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BUY-SELL AGREEMENT</w:t>
      </w:r>
    </w:p>
    <w:p/>
    <w:p>
      <w:r>
        <w:rPr>
          <w:b/>
          <w:sz w:val="20"/>
        </w:rPr>
        <w:t>This Business Buy-Sell Agreement ("Agreement") is made between the following parties:</w:t>
      </w:r>
    </w:p>
    <w:p/>
    <w:p>
      <w:r>
        <w:rPr>
          <w:b/>
          <w:sz w:val="20"/>
        </w:rPr>
        <w:t>SELLER INFORMATION:</w:t>
      </w:r>
    </w:p>
    <w:p>
      <w:r>
        <w:rPr>
          <w:b w:val="0"/>
          <w:sz w:val="20"/>
        </w:rPr>
        <w:t>Full Legal Name: ____________________________________________________________</w:t>
      </w:r>
    </w:p>
    <w:p>
      <w:r>
        <w:rPr>
          <w:b w:val="0"/>
          <w:sz w:val="20"/>
        </w:rPr>
        <w:t>Business Entity Type (if applicable): 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Business Entity Type (if applicable): 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BUSINESS DESCRIPTION:</w:t>
      </w:r>
    </w:p>
    <w:p>
      <w:r>
        <w:rPr>
          <w:b w:val="0"/>
          <w:sz w:val="20"/>
        </w:rPr>
        <w:t>Name of Business: ____________________________________________________________</w:t>
      </w:r>
    </w:p>
    <w:p>
      <w:r>
        <w:rPr>
          <w:b w:val="0"/>
          <w:sz w:val="20"/>
        </w:rPr>
        <w:t>Type of Business: ____________________________________________________________</w:t>
      </w:r>
    </w:p>
    <w:p>
      <w:r>
        <w:rPr>
          <w:b w:val="0"/>
          <w:sz w:val="20"/>
        </w:rPr>
        <w:t>Business Address: ____________________________________________________________</w:t>
      </w:r>
    </w:p>
    <w:p>
      <w:r>
        <w:rPr>
          <w:b w:val="0"/>
          <w:sz w:val="20"/>
        </w:rPr>
        <w:t>Business Identification Number (EIN / Tax ID): ________________________________</w:t>
      </w:r>
    </w:p>
    <w:p/>
    <w:p>
      <w:r>
        <w:rPr>
          <w:b/>
          <w:sz w:val="20"/>
        </w:rPr>
        <w:t>1. PURCHASE AND SALE OF BUSINESS</w:t>
      </w:r>
    </w:p>
    <w:p>
      <w:r>
        <w:rPr>
          <w:b w:val="0"/>
          <w:sz w:val="20"/>
        </w:rPr>
        <w:t>The Seller agrees to sell and the Buyer agrees to purchase all assets, rights, and interests of the business described above, including but not limited to inventory, equipment, goodwill, intellectual property, contracts, licenses, permits, accounts receivable, and all other tangible and intangible assets necessary for the operation of the business as currently conducted, subject to the terms and conditions set forth herein.</w:t>
      </w:r>
    </w:p>
    <w:p/>
    <w:p>
      <w:r>
        <w:rPr>
          <w:b/>
          <w:sz w:val="20"/>
        </w:rPr>
        <w:t>2. PURCHASE PRICE AND PAYMENT TERMS</w:t>
      </w:r>
    </w:p>
    <w:p>
      <w:r>
        <w:rPr>
          <w:b w:val="0"/>
          <w:sz w:val="20"/>
        </w:rPr>
        <w:t>The total purchase price for the Business shall be $__________________. Payment shall be made as follows:</w:t>
      </w:r>
    </w:p>
    <w:p>
      <w:r>
        <w:rPr>
          <w:b w:val="0"/>
          <w:sz w:val="20"/>
        </w:rPr>
        <w:t>- Initial Deposit: $__________________ upon execution of this Agreement.</w:t>
      </w:r>
    </w:p>
    <w:p>
      <w:r>
        <w:rPr>
          <w:b w:val="0"/>
          <w:sz w:val="20"/>
        </w:rPr>
        <w:t>- Balance Payment: $__________________ on or before closing date.</w:t>
      </w:r>
    </w:p>
    <w:p>
      <w:r>
        <w:rPr>
          <w:b w:val="0"/>
          <w:sz w:val="20"/>
        </w:rPr>
        <w:t>- Payment Method: ____________________________________________________________</w:t>
      </w:r>
    </w:p>
    <w:p>
      <w:r>
        <w:rPr>
          <w:b w:val="0"/>
          <w:sz w:val="20"/>
        </w:rPr>
        <w:t>The purchase price is subject to adjustments for inventory counts, liabilities assumed, or other agreed items at closing.</w:t>
      </w:r>
    </w:p>
    <w:p/>
    <w:p>
      <w:r>
        <w:rPr>
          <w:b/>
          <w:sz w:val="20"/>
        </w:rPr>
        <w:t>3. CLOSING</w:t>
      </w:r>
    </w:p>
    <w:p>
      <w:r>
        <w:rPr>
          <w:b w:val="0"/>
          <w:sz w:val="20"/>
        </w:rPr>
        <w:t>The closing of the transaction contemplated by this Agreement ("Closing") shall take place at a mutually agreed location. At Closing, the Seller shall deliver to the Buyer all necessary documents to transfer ownership of the Business, including bills of sale, assignments, consents, and releases, and the Buyer shall pay the purchase price in accordance with Section 2.</w:t>
      </w:r>
    </w:p>
    <w:p/>
    <w:p>
      <w:r>
        <w:rPr>
          <w:b/>
          <w:sz w:val="20"/>
        </w:rPr>
        <w:t>4. REPRESENTATIONS AND WARRANTIES OF SELLER</w:t>
      </w:r>
    </w:p>
    <w:p>
      <w:r>
        <w:rPr>
          <w:b w:val="0"/>
          <w:sz w:val="20"/>
        </w:rPr>
        <w:t>The Seller represents and warrants to the Buyer that:</w:t>
      </w:r>
    </w:p>
    <w:p>
      <w:r>
        <w:rPr>
          <w:b w:val="0"/>
          <w:sz w:val="20"/>
        </w:rPr>
        <w:t>- The Seller is the lawful owner of the Business and all assets being sold, free and clear of any liens, claims, encumbrances, or restrictions.</w:t>
      </w:r>
    </w:p>
    <w:p>
      <w:r>
        <w:rPr>
          <w:b w:val="0"/>
          <w:sz w:val="20"/>
        </w:rPr>
        <w:t>- The Business is duly organized, validly existing, and in good standing under the laws of its jurisdiction.</w:t>
      </w:r>
    </w:p>
    <w:p>
      <w:r>
        <w:rPr>
          <w:b w:val="0"/>
          <w:sz w:val="20"/>
        </w:rPr>
        <w:t>- There are no pending or threatened lawsuits, claims, or proceedings against the Business.</w:t>
      </w:r>
    </w:p>
    <w:p>
      <w:r>
        <w:rPr>
          <w:b w:val="0"/>
          <w:sz w:val="20"/>
        </w:rPr>
        <w:t>- All licenses, permits, and approvals necessary for the operation of the Business are valid and in full force.</w:t>
      </w:r>
    </w:p>
    <w:p>
      <w:r>
        <w:rPr>
          <w:b w:val="0"/>
          <w:sz w:val="20"/>
        </w:rPr>
        <w:t>- The financial statements and records provided to the Buyer are true, complete, and correct.</w:t>
      </w:r>
    </w:p>
    <w:p>
      <w:r>
        <w:rPr>
          <w:b w:val="0"/>
          <w:sz w:val="20"/>
        </w:rPr>
        <w:t>- The Business is in compliance with all applicable federal, state, and local laws and regulations.</w:t>
      </w:r>
    </w:p>
    <w:p/>
    <w:p>
      <w:r>
        <w:rPr>
          <w:b/>
          <w:sz w:val="20"/>
        </w:rPr>
        <w:t>5. REPRESENTATIONS AND WARRANTIES OF BUYER</w:t>
      </w:r>
    </w:p>
    <w:p>
      <w:r>
        <w:rPr>
          <w:b w:val="0"/>
          <w:sz w:val="20"/>
        </w:rPr>
        <w:t>The Buyer represents and warrants to the Seller that:</w:t>
      </w:r>
    </w:p>
    <w:p>
      <w:r>
        <w:rPr>
          <w:b w:val="0"/>
          <w:sz w:val="20"/>
        </w:rPr>
        <w:t>- The Buyer has the full legal capacity and authority to enter into this Agreement and perform its obligations.</w:t>
      </w:r>
    </w:p>
    <w:p>
      <w:r>
        <w:rPr>
          <w:b w:val="0"/>
          <w:sz w:val="20"/>
        </w:rPr>
        <w:t>- The execution and delivery of this Agreement by the Buyer does not violate any agreement, law, or court order binding upon the Buyer.</w:t>
      </w:r>
    </w:p>
    <w:p/>
    <w:p>
      <w:r>
        <w:rPr>
          <w:b/>
          <w:sz w:val="20"/>
        </w:rPr>
        <w:t>6. COVENANTS</w:t>
      </w:r>
    </w:p>
    <w:p>
      <w:r>
        <w:rPr>
          <w:b w:val="0"/>
          <w:sz w:val="20"/>
        </w:rPr>
        <w:t>6.1 Seller Covenants:</w:t>
      </w:r>
    </w:p>
    <w:p>
      <w:r>
        <w:rPr>
          <w:b w:val="0"/>
          <w:sz w:val="20"/>
        </w:rPr>
        <w:t>- The Seller covenants to operate the Business in the ordinary course until the Closing date and not to take any action that would adversely affect the Business.</w:t>
      </w:r>
    </w:p>
    <w:p>
      <w:r>
        <w:rPr>
          <w:b w:val="0"/>
          <w:sz w:val="20"/>
        </w:rPr>
        <w:t>- The Seller shall provide reasonable assistance and cooperate with the Buyer to effectuate the transfer of ownership.</w:t>
      </w:r>
    </w:p>
    <w:p>
      <w:r>
        <w:rPr>
          <w:b w:val="0"/>
          <w:sz w:val="20"/>
        </w:rPr>
        <w:t>6.2 Buyer Covenants:</w:t>
      </w:r>
    </w:p>
    <w:p>
      <w:r>
        <w:rPr>
          <w:b w:val="0"/>
          <w:sz w:val="20"/>
        </w:rPr>
        <w:t>- The Buyer shall diligently pursue obtaining any necessary financing and approvals required to complete the purchase.</w:t>
      </w:r>
    </w:p>
    <w:p>
      <w:r>
        <w:rPr>
          <w:b w:val="0"/>
          <w:sz w:val="20"/>
        </w:rPr>
        <w:t>- The Buyer agrees to assume all obligations and liabilities as provided in this Agreement from the Closing date forward.</w:t>
      </w:r>
    </w:p>
    <w:p/>
    <w:p>
      <w:r>
        <w:rPr>
          <w:b/>
          <w:sz w:val="20"/>
        </w:rPr>
        <w:t>7. ASSUMPTION OF LIABILITIES</w:t>
      </w:r>
    </w:p>
    <w:p>
      <w:r>
        <w:rPr>
          <w:b w:val="0"/>
          <w:sz w:val="20"/>
        </w:rPr>
        <w:t>The Buyer shall assume only those liabilities expressly agreed upon in writing prior to Closing. All other liabilities, debts, and obligations incurred by the Business prior to Closing shall remain the sole responsibility of the Seller.</w:t>
      </w:r>
    </w:p>
    <w:p/>
    <w:p>
      <w:r>
        <w:rPr>
          <w:b/>
          <w:sz w:val="20"/>
        </w:rPr>
        <w:t>8. TAXES AND EXPENSES</w:t>
      </w:r>
    </w:p>
    <w:p>
      <w:r>
        <w:rPr>
          <w:b w:val="0"/>
          <w:sz w:val="20"/>
        </w:rPr>
        <w:t>All taxes, fees, and expenses related to the transfer of the Business, including sales taxes, transfer taxes, recording fees, and attorney fees, shall be borne by the party designated by applicable law or as mutually agreed herein.</w:t>
      </w:r>
    </w:p>
    <w:p/>
    <w:p>
      <w:r>
        <w:rPr>
          <w:b/>
          <w:sz w:val="20"/>
        </w:rPr>
        <w:t>9. CONFIDENTIALITY</w:t>
      </w:r>
    </w:p>
    <w:p>
      <w:r>
        <w:rPr>
          <w:b w:val="0"/>
          <w:sz w:val="20"/>
        </w:rPr>
        <w:t>Both parties agree to maintain the confidentiality of proprietary information and trade secrets related to the Business, both prior to and after Closing, except as required by law or with prior written consent.</w:t>
      </w:r>
    </w:p>
    <w:p/>
    <w:p>
      <w:r>
        <w:rPr>
          <w:b/>
          <w:sz w:val="20"/>
        </w:rPr>
        <w:t>10. INDEMNIFICATION</w:t>
      </w:r>
    </w:p>
    <w:p>
      <w:r>
        <w:rPr>
          <w:b w:val="0"/>
          <w:sz w:val="20"/>
        </w:rPr>
        <w:t>Each party agrees to indemnify and hold harmless the other party from and against any losses, damages, claims, liabilities, or expenses arising from any breach of this Agreement or from their respective acts or omissions in connection with the Business prior to Closing.</w:t>
      </w:r>
    </w:p>
    <w:p/>
    <w:p>
      <w:r>
        <w:rPr>
          <w:b/>
          <w:sz w:val="20"/>
        </w:rPr>
        <w:t>11. TERMINATION</w:t>
      </w:r>
    </w:p>
    <w:p>
      <w:r>
        <w:rPr>
          <w:b w:val="0"/>
          <w:sz w:val="20"/>
        </w:rPr>
        <w:t>This Agreement may be terminated prior to Closing by mutual written consent of the parties or by either party upon material breach by the other party, provided that the breaching party fails to cure such breach within a reasonable time after written notice.</w:t>
      </w:r>
    </w:p>
    <w:p/>
    <w:p>
      <w:r>
        <w:rPr>
          <w:b/>
          <w:sz w:val="20"/>
        </w:rPr>
        <w:t>12. GOVERNING LAW AND JURISDICTION</w:t>
      </w:r>
    </w:p>
    <w:p>
      <w:r>
        <w:rPr>
          <w:b w:val="0"/>
          <w:sz w:val="20"/>
        </w:rPr>
        <w:t>This Agreement shall be governed by and construed in accordance with the laws of the State of ____________________. Any disputes arising out of or relating to this Agreement shall be subject to the exclusive jurisdiction of the courts located within that State.</w:t>
      </w:r>
    </w:p>
    <w:p/>
    <w:p>
      <w:r>
        <w:rPr>
          <w:b/>
          <w:sz w:val="20"/>
        </w:rPr>
        <w:t>13. ENTIRE AGREEMENT</w:t>
      </w:r>
    </w:p>
    <w:p>
      <w:r>
        <w:rPr>
          <w:b w:val="0"/>
          <w:sz w:val="20"/>
        </w:rPr>
        <w:t>This Agreement constitutes the entire understanding between the parties with respect to the subject matter hereof and supersedes all prior negotiations, discussions, and agreements, whether oral or written.</w:t>
      </w:r>
    </w:p>
    <w:p/>
    <w:p>
      <w:r>
        <w:rPr>
          <w:b/>
          <w:sz w:val="20"/>
        </w:rPr>
        <w:t>14. AMENDMENTS</w:t>
      </w:r>
    </w:p>
    <w:p>
      <w:r>
        <w:rPr>
          <w:b w:val="0"/>
          <w:sz w:val="20"/>
        </w:rPr>
        <w:t>Any amendments or modifications to this Agreement must be in writing and signed by both parties to be effective.</w:t>
      </w:r>
    </w:p>
    <w:p/>
    <w:p>
      <w:r>
        <w:rPr>
          <w:b/>
          <w:sz w:val="20"/>
        </w:rPr>
        <w:t>15. SEVERABILITY</w:t>
      </w:r>
    </w:p>
    <w:p>
      <w:r>
        <w:rPr>
          <w:b w:val="0"/>
          <w:sz w:val="20"/>
        </w:rPr>
        <w:t>If any provision of this Agreement is determined to be invalid or unenforceable, the remaining provisions shall continue in full force and effect.</w:t>
      </w:r>
    </w:p>
    <w:p/>
    <w:p>
      <w:r>
        <w:rPr>
          <w:b/>
          <w:sz w:val="20"/>
        </w:rPr>
        <w:t>16. NOTICES</w:t>
      </w:r>
    </w:p>
    <w:p>
      <w:r>
        <w:rPr>
          <w:b w:val="0"/>
          <w:sz w:val="20"/>
        </w:rPr>
        <w:t>All notices or communications required or permitted under this Agreement shall be in writing and delivered personally, by certified mail, or by reputable overnight courier service to the addresses specified above or to such other address as either party may designate by notice to the other.</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https://agreementdocs-us.com/business-buy-sell-agreement/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business-buy-sel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