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TRANSFER OF OWNERSHIP AGREEMENT</w:t>
      </w:r>
    </w:p>
    <w:p/>
    <w:p>
      <w:r>
        <w:rPr>
          <w:b/>
          <w:sz w:val="20"/>
        </w:rPr>
        <w:t>Seller Information:</w:t>
      </w:r>
    </w:p>
    <w:p>
      <w:r>
        <w:rPr>
          <w:b w:val="0"/>
          <w:sz w:val="20"/>
        </w:rPr>
        <w:t>Full Legal Name: ______________________________________________________</w:t>
      </w:r>
    </w:p>
    <w:p>
      <w:r>
        <w:rPr>
          <w:b w:val="0"/>
          <w:sz w:val="20"/>
        </w:rPr>
        <w:t>Business Entity Type (if applicable): ___________________________________</w:t>
      </w:r>
    </w:p>
    <w:p>
      <w:r>
        <w:rPr>
          <w:b w:val="0"/>
          <w:sz w:val="20"/>
        </w:rPr>
        <w:t>Business Address: _____________________________________________________</w:t>
      </w:r>
    </w:p>
    <w:p>
      <w:r>
        <w:rPr>
          <w:b w:val="0"/>
          <w:sz w:val="20"/>
        </w:rPr>
        <w:t>Contact Phone: _______________________________________________________</w:t>
      </w:r>
    </w:p>
    <w:p>
      <w:r>
        <w:rPr>
          <w:b w:val="0"/>
          <w:sz w:val="20"/>
        </w:rPr>
        <w:t>Email Address: _______________________________________________________</w:t>
      </w:r>
    </w:p>
    <w:p/>
    <w:p>
      <w:r>
        <w:rPr>
          <w:b/>
          <w:sz w:val="20"/>
        </w:rPr>
        <w:t>Buyer Information:</w:t>
      </w:r>
    </w:p>
    <w:p>
      <w:r>
        <w:rPr>
          <w:b w:val="0"/>
          <w:sz w:val="20"/>
        </w:rPr>
        <w:t>Full Legal Name: ______________________________________________________</w:t>
      </w:r>
    </w:p>
    <w:p>
      <w:r>
        <w:rPr>
          <w:b w:val="0"/>
          <w:sz w:val="20"/>
        </w:rPr>
        <w:t>Business Entity Type (if applicable): ___________________________________</w:t>
      </w:r>
    </w:p>
    <w:p>
      <w:r>
        <w:rPr>
          <w:b w:val="0"/>
          <w:sz w:val="20"/>
        </w:rPr>
        <w:t>Business Address: _____________________________________________________</w:t>
      </w:r>
    </w:p>
    <w:p>
      <w:r>
        <w:rPr>
          <w:b w:val="0"/>
          <w:sz w:val="20"/>
        </w:rPr>
        <w:t>Contact Phone: _______________________________________________________</w:t>
      </w:r>
    </w:p>
    <w:p>
      <w:r>
        <w:rPr>
          <w:b w:val="0"/>
          <w:sz w:val="20"/>
        </w:rPr>
        <w:t>Email Address: _______________________________________________________</w:t>
      </w:r>
    </w:p>
    <w:p/>
    <w:p>
      <w:r>
        <w:rPr>
          <w:b/>
          <w:sz w:val="20"/>
        </w:rPr>
        <w:t>Business Description:</w:t>
      </w:r>
    </w:p>
    <w:p>
      <w:r>
        <w:rPr>
          <w:b w:val="0"/>
          <w:sz w:val="20"/>
        </w:rPr>
        <w:t>Name of Business: _____________________________________________________</w:t>
      </w:r>
    </w:p>
    <w:p>
      <w:r>
        <w:rPr>
          <w:b w:val="0"/>
          <w:sz w:val="20"/>
        </w:rPr>
        <w:t>Type of Business: _____________________________________________________</w:t>
      </w:r>
    </w:p>
    <w:p>
      <w:r>
        <w:rPr>
          <w:b w:val="0"/>
          <w:sz w:val="20"/>
        </w:rPr>
        <w:t>Location of Business: _________________________________________________</w:t>
      </w:r>
    </w:p>
    <w:p>
      <w:r>
        <w:rPr>
          <w:b w:val="0"/>
          <w:sz w:val="20"/>
        </w:rPr>
        <w:t>Description of Assets Transferred: 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Purchase Price and Payment Terms:</w:t>
      </w:r>
    </w:p>
    <w:p>
      <w:r>
        <w:rPr>
          <w:b w:val="0"/>
          <w:sz w:val="20"/>
        </w:rPr>
        <w:t>Total Purchase Price: $_________________ USD</w:t>
      </w:r>
    </w:p>
    <w:p>
      <w:r>
        <w:rPr>
          <w:b w:val="0"/>
          <w:sz w:val="20"/>
        </w:rPr>
        <w:t>Payment Method and Schedule: _________________________________________</w:t>
      </w:r>
    </w:p>
    <w:p>
      <w:r>
        <w:rPr>
          <w:b w:val="0"/>
          <w:sz w:val="20"/>
        </w:rPr>
        <w:t>_______________________________________________________________________</w:t>
      </w:r>
    </w:p>
    <w:p/>
    <w:p>
      <w:r>
        <w:rPr>
          <w:b/>
          <w:sz w:val="20"/>
        </w:rPr>
        <w:t>RECITALS</w:t>
      </w:r>
    </w:p>
    <w:p>
      <w:r>
        <w:rPr>
          <w:b w:val="0"/>
          <w:sz w:val="20"/>
        </w:rPr>
        <w:t>WHEREAS, the Seller is the lawful owner of the business and all assets described herein;</w:t>
      </w:r>
    </w:p>
    <w:p>
      <w:r>
        <w:rPr>
          <w:b w:val="0"/>
          <w:sz w:val="20"/>
        </w:rPr>
        <w:t>WHEREAS, the Buyer desires to purchase and acquire the business and assets;</w:t>
      </w:r>
    </w:p>
    <w:p>
      <w:r>
        <w:rPr>
          <w:b w:val="0"/>
          <w:sz w:val="20"/>
        </w:rPr>
        <w:t>WHEREAS, the parties desire to set forth the terms and conditions of such purchase and sale;</w:t>
      </w:r>
    </w:p>
    <w:p/>
    <w:p>
      <w:r>
        <w:rPr>
          <w:b/>
          <w:sz w:val="20"/>
        </w:rPr>
        <w:t>Clause 1 – Transfer of Ownership</w:t>
      </w:r>
    </w:p>
    <w:p>
      <w:r>
        <w:rPr>
          <w:b w:val="0"/>
          <w:sz w:val="20"/>
        </w:rPr>
        <w:t>The Seller hereby sells, transfers, conveys, and delivers to the Buyer all rights, title, and interest in and to the business described above, including all assets, inventory, equipment, contracts, goodwill, and permits, free and clear of all liens, claims, and encumbrances.</w:t>
      </w:r>
    </w:p>
    <w:p/>
    <w:p>
      <w:r>
        <w:rPr>
          <w:b/>
          <w:sz w:val="20"/>
        </w:rPr>
        <w:t>Clause 2 – Assets Included and Excluded</w:t>
      </w:r>
    </w:p>
    <w:p>
      <w:r>
        <w:rPr>
          <w:b w:val="0"/>
          <w:sz w:val="20"/>
        </w:rPr>
        <w:t>The assets included in this sale are as follows: __________________________________</w:t>
      </w:r>
    </w:p>
    <w:p>
      <w:r>
        <w:rPr>
          <w:b w:val="0"/>
          <w:sz w:val="20"/>
        </w:rPr>
        <w:t>__________________________________________________________________________________</w:t>
      </w:r>
    </w:p>
    <w:p>
      <w:r>
        <w:rPr>
          <w:b w:val="0"/>
          <w:sz w:val="20"/>
        </w:rPr>
        <w:t>Assets explicitly excluded from this sale are as follows: _______________________</w:t>
      </w:r>
    </w:p>
    <w:p>
      <w:r>
        <w:rPr>
          <w:b w:val="0"/>
          <w:sz w:val="20"/>
        </w:rPr>
        <w:t>__________________________________________________________________________________</w:t>
      </w:r>
    </w:p>
    <w:p/>
    <w:p>
      <w:r>
        <w:rPr>
          <w:b/>
          <w:sz w:val="20"/>
        </w:rPr>
        <w:t>Clause 3 – Purchase Price and Payments</w:t>
      </w:r>
    </w:p>
    <w:p>
      <w:r>
        <w:rPr>
          <w:b w:val="0"/>
          <w:sz w:val="20"/>
        </w:rPr>
        <w:t>The Buyer agrees to pay the Purchase Price in accordance with the agreed payment terms. All payments shall be made in lawful currency of the United States of America. Late payments may incur interest at the rate of __________% per annum, calculated daily.</w:t>
      </w:r>
    </w:p>
    <w:p/>
    <w:p>
      <w:r>
        <w:rPr>
          <w:b/>
          <w:sz w:val="20"/>
        </w:rPr>
        <w:t>Clause 4 – Representations and Warranties of Seller</w:t>
      </w:r>
    </w:p>
    <w:p>
      <w:r>
        <w:rPr>
          <w:b w:val="0"/>
          <w:sz w:val="20"/>
        </w:rPr>
        <w:t>The Seller represents and warrants that:</w:t>
      </w:r>
    </w:p>
    <w:p>
      <w:r>
        <w:rPr>
          <w:b w:val="0"/>
          <w:sz w:val="20"/>
        </w:rPr>
        <w:t>- The Seller has full legal authority to sell the business and assets described herein.</w:t>
      </w:r>
    </w:p>
    <w:p>
      <w:r>
        <w:rPr>
          <w:b w:val="0"/>
          <w:sz w:val="20"/>
        </w:rPr>
        <w:t>- The business is free of any undisclosed liabilities, liens, or encumbrances.</w:t>
      </w:r>
    </w:p>
    <w:p>
      <w:r>
        <w:rPr>
          <w:b w:val="0"/>
          <w:sz w:val="20"/>
        </w:rPr>
        <w:t>- All financial statements and records provided to the Buyer are true, complete, and accurate.</w:t>
      </w:r>
    </w:p>
    <w:p>
      <w:r>
        <w:rPr>
          <w:b w:val="0"/>
          <w:sz w:val="20"/>
        </w:rPr>
        <w:t>- The business is in compliance with all applicable federal, state, and local laws and regulations.</w:t>
      </w:r>
    </w:p>
    <w:p>
      <w:r>
        <w:rPr>
          <w:b w:val="0"/>
          <w:sz w:val="20"/>
        </w:rPr>
        <w:t>- There are no pending or threatened litigation or governmental proceedings affecting the business.</w:t>
      </w:r>
    </w:p>
    <w:p/>
    <w:p>
      <w:r>
        <w:rPr>
          <w:b/>
          <w:sz w:val="20"/>
        </w:rPr>
        <w:t>Clause 5 – Representations and Warranties of Buyer</w:t>
      </w:r>
    </w:p>
    <w:p>
      <w:r>
        <w:rPr>
          <w:b w:val="0"/>
          <w:sz w:val="20"/>
        </w:rPr>
        <w:t>The Buyer represents and warrants that:</w:t>
      </w:r>
    </w:p>
    <w:p>
      <w:r>
        <w:rPr>
          <w:b w:val="0"/>
          <w:sz w:val="20"/>
        </w:rPr>
        <w:t>- The Buyer has full legal authority to enter into this Agreement and to perform its obligations.</w:t>
      </w:r>
    </w:p>
    <w:p>
      <w:r>
        <w:rPr>
          <w:b w:val="0"/>
          <w:sz w:val="20"/>
        </w:rPr>
        <w:t>- The Buyer has conducted all desired due diligence regarding the business.</w:t>
      </w:r>
    </w:p>
    <w:p>
      <w:r>
        <w:rPr>
          <w:b w:val="0"/>
          <w:sz w:val="20"/>
        </w:rPr>
        <w:t>- The Buyer accepts the business and assets in their current condition, subject to the terms herein.</w:t>
      </w:r>
    </w:p>
    <w:p/>
    <w:p>
      <w:r>
        <w:rPr>
          <w:b/>
          <w:sz w:val="20"/>
        </w:rPr>
        <w:t>Clause 6 – Covenants of the Parties</w:t>
      </w:r>
    </w:p>
    <w:p>
      <w:r>
        <w:rPr>
          <w:b w:val="0"/>
          <w:sz w:val="20"/>
        </w:rPr>
        <w:t>The Seller agrees to:</w:t>
      </w:r>
    </w:p>
    <w:p>
      <w:r>
        <w:rPr>
          <w:b w:val="0"/>
          <w:sz w:val="20"/>
        </w:rPr>
        <w:t>- Transfer all relevant documentation, records, and contracts related to the business upon closing.</w:t>
      </w:r>
    </w:p>
    <w:p>
      <w:r>
        <w:rPr>
          <w:b w:val="0"/>
          <w:sz w:val="20"/>
        </w:rPr>
        <w:t>- Cooperate with the Buyer in effectuating all assignments and registrations necessary for the transfer.</w:t>
      </w:r>
    </w:p>
    <w:p>
      <w:r>
        <w:rPr>
          <w:b w:val="0"/>
          <w:sz w:val="20"/>
        </w:rPr>
        <w:t>The Buyer agrees to:</w:t>
      </w:r>
    </w:p>
    <w:p>
      <w:r>
        <w:rPr>
          <w:b w:val="0"/>
          <w:sz w:val="20"/>
        </w:rPr>
        <w:t>- Assume responsibility for all operations and obligations of the business from the effective date of transfer.</w:t>
      </w:r>
    </w:p>
    <w:p>
      <w:r>
        <w:rPr>
          <w:b w:val="0"/>
          <w:sz w:val="20"/>
        </w:rPr>
        <w:t>- Comply with all applicable laws and maintain all required permits and licenses.</w:t>
      </w:r>
    </w:p>
    <w:p/>
    <w:p>
      <w:r>
        <w:rPr>
          <w:b/>
          <w:sz w:val="20"/>
        </w:rPr>
        <w:t>Clause 7 – Conditions Precedent</w:t>
      </w:r>
    </w:p>
    <w:p>
      <w:r>
        <w:rPr>
          <w:b w:val="0"/>
          <w:sz w:val="20"/>
        </w:rPr>
        <w:t>The obligations of the parties to close the transaction are subject to the fulfillment of the following conditions:</w:t>
      </w:r>
    </w:p>
    <w:p>
      <w:r>
        <w:rPr>
          <w:b w:val="0"/>
          <w:sz w:val="20"/>
        </w:rPr>
        <w:t>- Accuracy of representations and warranties at closing.</w:t>
      </w:r>
    </w:p>
    <w:p>
      <w:r>
        <w:rPr>
          <w:b w:val="0"/>
          <w:sz w:val="20"/>
        </w:rPr>
        <w:t>- Delivery of all required documents and certificates.</w:t>
      </w:r>
    </w:p>
    <w:p>
      <w:r>
        <w:rPr>
          <w:b w:val="0"/>
          <w:sz w:val="20"/>
        </w:rPr>
        <w:t>- Obtain all necessary consents, approvals, and waivers.</w:t>
      </w:r>
    </w:p>
    <w:p/>
    <w:p>
      <w:r>
        <w:rPr>
          <w:b/>
          <w:sz w:val="20"/>
        </w:rPr>
        <w:t>Clause 8 – Closing</w:t>
      </w:r>
    </w:p>
    <w:p>
      <w:r>
        <w:rPr>
          <w:b w:val="0"/>
          <w:sz w:val="20"/>
        </w:rPr>
        <w:t>The closing of the transaction shall occur at a mutually agreed time and place, at which point all documents necessary to transfer ownership shall be executed, and payment shall be made as stipulated in this Agreement.</w:t>
      </w:r>
    </w:p>
    <w:p/>
    <w:p>
      <w:r>
        <w:rPr>
          <w:b/>
          <w:sz w:val="20"/>
        </w:rPr>
        <w:t>Clause 9 – Indemnification</w:t>
      </w:r>
    </w:p>
    <w:p>
      <w:r>
        <w:rPr>
          <w:b w:val="0"/>
          <w:sz w:val="20"/>
        </w:rPr>
        <w:t>The Seller agrees to indemnify, defend, and hold harmless the Buyer from any loss, damage, liability, or expense arising out of any breach of the Seller’s representations, warranties, or covenants. Likewise, the Buyer agrees to indemnify and hold the Seller harmless from any losses resulting from the Buyer’s operation of the business after closing.</w:t>
      </w:r>
    </w:p>
    <w:p/>
    <w:p>
      <w:r>
        <w:rPr>
          <w:b/>
          <w:sz w:val="20"/>
        </w:rPr>
        <w:t>Clause 10 – Confidentiality</w:t>
      </w:r>
    </w:p>
    <w:p>
      <w:r>
        <w:rPr>
          <w:b w:val="0"/>
          <w:sz w:val="20"/>
        </w:rPr>
        <w:t>The parties agree to maintain confidentiality regarding all proprietary information, trade secrets, and details of this Agreement except as required by law or agreed in writing.</w:t>
      </w:r>
    </w:p>
    <w:p/>
    <w:p>
      <w:r>
        <w:rPr>
          <w:b/>
          <w:sz w:val="20"/>
        </w:rPr>
        <w:t>Clause 11 – Governing Law and Dispute Resolution</w:t>
      </w:r>
    </w:p>
    <w:p>
      <w:r>
        <w:rPr>
          <w:b w:val="0"/>
          <w:sz w:val="20"/>
        </w:rPr>
        <w:t>This Agreement shall be governed by and construed in accordance with the laws of the State of ___________________. Any disputes arising under or in connection with this Agreement shall be resolved by binding arbitration in accordance with the rules of the American Arbitration Association, located in the county of ___________________.</w:t>
      </w:r>
    </w:p>
    <w:p/>
    <w:p>
      <w:r>
        <w:rPr>
          <w:b/>
          <w:sz w:val="20"/>
        </w:rPr>
        <w:t>Clause 12 – Entire Agreement</w:t>
      </w:r>
    </w:p>
    <w:p>
      <w:r>
        <w:rPr>
          <w:b w:val="0"/>
          <w:sz w:val="20"/>
        </w:rPr>
        <w:t>This Agreement constitutes the entire understanding between the parties and supersedes all prior agreements or understandings, whether written or oral, relating to the subject matter herein. Any amendment or modification must be in writing and signed by both parties.</w:t>
      </w:r>
    </w:p>
    <w:p/>
    <w:p>
      <w:r>
        <w:rPr>
          <w:b/>
          <w:sz w:val="20"/>
        </w:rPr>
        <w:t>Clause 13 – Severability</w:t>
      </w:r>
    </w:p>
    <w:p>
      <w:r>
        <w:rPr>
          <w:b w:val="0"/>
          <w:sz w:val="20"/>
        </w:rPr>
        <w:t>If any provision of this Agreement is found to be invalid or unenforceable, the remaining provisions shall continue to be valid and enforceable.</w:t>
      </w:r>
    </w:p>
    <w:p/>
    <w:p>
      <w:r>
        <w:rPr>
          <w:b/>
          <w:sz w:val="20"/>
        </w:rPr>
        <w:t>Clause 14 – Notices</w:t>
      </w:r>
    </w:p>
    <w:p>
      <w:r>
        <w:rPr>
          <w:b w:val="0"/>
          <w:sz w:val="20"/>
        </w:rPr>
        <w:t>All notices required or permitted under this Agreement shall be in writing and delivered to the addresses provided above, via certified mail, return receipt requested, or by recognized overnight courier service.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https://agreementdocs-us.com/business-transfer-of-ownership-agreement/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business-transfer-of-ownership-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