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 LOAN AGREEMENT</w:t>
      </w:r>
    </w:p>
    <w:p/>
    <w:p>
      <w:r>
        <w:rPr>
          <w:b/>
          <w:sz w:val="20"/>
        </w:rPr>
        <w:t>Lender Information:</w:t>
      </w:r>
    </w:p>
    <w:p>
      <w:r>
        <w:rPr>
          <w:b w:val="0"/>
          <w:sz w:val="20"/>
        </w:rPr>
        <w:t>Full Name or Entity: 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Borrower Information:</w:t>
      </w:r>
    </w:p>
    <w:p>
      <w:r>
        <w:rPr>
          <w:b w:val="0"/>
          <w:sz w:val="20"/>
        </w:rPr>
        <w:t>Full Name: 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Loan Details:</w:t>
      </w:r>
    </w:p>
    <w:p>
      <w:r>
        <w:rPr>
          <w:b w:val="0"/>
          <w:sz w:val="20"/>
        </w:rPr>
        <w:t>Loan Amount (USD): ____________________________________________________</w:t>
      </w:r>
    </w:p>
    <w:p>
      <w:r>
        <w:rPr>
          <w:b w:val="0"/>
          <w:sz w:val="20"/>
        </w:rPr>
        <w:t>Annual Interest Rate (%): _______________________________________________</w:t>
      </w:r>
    </w:p>
    <w:p>
      <w:r>
        <w:rPr>
          <w:b w:val="0"/>
          <w:sz w:val="20"/>
        </w:rPr>
        <w:t>Loan Term (in months): _________________________________________________</w:t>
      </w:r>
    </w:p>
    <w:p>
      <w:r>
        <w:rPr>
          <w:b w:val="0"/>
          <w:sz w:val="20"/>
        </w:rPr>
        <w:t>Payment Due Date Each Month: ___________________________________________</w:t>
      </w:r>
    </w:p>
    <w:p>
      <w:r>
        <w:rPr>
          <w:b w:val="0"/>
          <w:sz w:val="20"/>
        </w:rPr>
        <w:t>Late Payment Fee (USD): _________________________________________________</w:t>
      </w:r>
    </w:p>
    <w:p/>
    <w:p>
      <w:r>
        <w:rPr>
          <w:b/>
          <w:sz w:val="20"/>
        </w:rPr>
        <w:t>Vehicle Description (Collateral):</w:t>
      </w:r>
    </w:p>
    <w:p>
      <w:r>
        <w:rPr>
          <w:b w:val="0"/>
          <w:sz w:val="20"/>
        </w:rPr>
        <w:t>Make: _________________________________________________________________</w:t>
      </w:r>
    </w:p>
    <w:p>
      <w:r>
        <w:rPr>
          <w:b w:val="0"/>
          <w:sz w:val="20"/>
        </w:rPr>
        <w:t>Model: ________________________________________________________________</w:t>
      </w:r>
    </w:p>
    <w:p>
      <w:r>
        <w:rPr>
          <w:b w:val="0"/>
          <w:sz w:val="20"/>
        </w:rPr>
        <w:t>Year: _________________________________________________________________</w:t>
      </w:r>
    </w:p>
    <w:p>
      <w:r>
        <w:rPr>
          <w:b w:val="0"/>
          <w:sz w:val="20"/>
        </w:rPr>
        <w:t>VIN (Vehicle Identification Number): ___________________________________</w:t>
      </w:r>
    </w:p>
    <w:p>
      <w:r>
        <w:rPr>
          <w:b w:val="0"/>
          <w:sz w:val="20"/>
        </w:rPr>
        <w:t>Odometer Reading: ______________________________________________________</w:t>
      </w:r>
    </w:p>
    <w:p>
      <w:r>
        <w:rPr>
          <w:b w:val="0"/>
          <w:sz w:val="20"/>
        </w:rPr>
        <w:t>License Plate Number: _________________________________________________</w:t>
      </w:r>
    </w:p>
    <w:p/>
    <w:p>
      <w:pPr>
        <w:jc w:val="center"/>
      </w:pPr>
      <w:r>
        <w:rPr>
          <w:b/>
          <w:sz w:val="20"/>
        </w:rPr>
        <w:t>RECITALS</w:t>
      </w:r>
    </w:p>
    <w:p>
      <w:r>
        <w:rPr>
          <w:b w:val="0"/>
          <w:sz w:val="20"/>
        </w:rPr>
        <w:t>WHEREAS, the Lender agrees to loan the Borrower the principal sum set forth herein, subject to the terms and conditions contained in this Agreement; and</w:t>
      </w:r>
    </w:p>
    <w:p>
      <w:r>
        <w:rPr>
          <w:b w:val="0"/>
          <w:sz w:val="20"/>
        </w:rPr>
        <w:t>WHEREAS, the Borrower agrees to repay the Loan Amount with interest in accordance with this Agreement and grants the Lender a security interest in the described Vehicle as collateral to secure repayment of the loan.</w:t>
      </w:r>
    </w:p>
    <w:p/>
    <w:p>
      <w:r>
        <w:rPr>
          <w:b/>
          <w:sz w:val="20"/>
        </w:rPr>
        <w:t>1. Loan and Repayment</w:t>
      </w:r>
    </w:p>
    <w:p>
      <w:r>
        <w:rPr>
          <w:b w:val="0"/>
          <w:sz w:val="20"/>
        </w:rPr>
        <w:t>The Lender agrees to loan to the Borrower the principal amount specified above. The Borrower promises to repay the Loan Amount plus interest at the stated annual interest rate over the Loan Term in equal monthly installments. Payments shall be due on the date specified above each month.</w:t>
      </w:r>
    </w:p>
    <w:p/>
    <w:p>
      <w:r>
        <w:rPr>
          <w:b/>
          <w:sz w:val="20"/>
        </w:rPr>
        <w:t>2. Interest</w:t>
      </w:r>
    </w:p>
    <w:p>
      <w:r>
        <w:rPr>
          <w:b w:val="0"/>
          <w:sz w:val="20"/>
        </w:rPr>
        <w:t>Interest shall be calculated on the outstanding principal balance based on a 365-day year. Interest shall accrue daily and be payable monthly as part of the installment payments.</w:t>
      </w:r>
    </w:p>
    <w:p/>
    <w:p>
      <w:r>
        <w:rPr>
          <w:b/>
          <w:sz w:val="20"/>
        </w:rPr>
        <w:t>3. Security Interest</w:t>
      </w:r>
    </w:p>
    <w:p>
      <w:r>
        <w:rPr>
          <w:b w:val="0"/>
          <w:sz w:val="20"/>
        </w:rPr>
        <w:t>The Borrower grants the Lender a security interest in the Vehicle described herein to secure the repayment of the loan. The Borrower agrees not to sell, transfer, or encumber the Vehicle without the Lender’s prior written consent until the loan is fully paid.</w:t>
      </w:r>
    </w:p>
    <w:p/>
    <w:p>
      <w:r>
        <w:rPr>
          <w:b/>
          <w:sz w:val="20"/>
        </w:rPr>
        <w:t>4. Borrower’s Representations and Warranties</w:t>
      </w:r>
    </w:p>
    <w:p>
      <w:r>
        <w:rPr>
          <w:b w:val="0"/>
          <w:sz w:val="20"/>
        </w:rPr>
        <w:t>The Borrower represents and warrants that the information provided is true and correct, the Vehicle is owned free and clear except for the security interest granted herein, and that the Vehicle is not subject to any liens, encumbrances, or claims other than those disclosed to the Lender.</w:t>
      </w:r>
    </w:p>
    <w:p/>
    <w:p>
      <w:r>
        <w:rPr>
          <w:b/>
          <w:sz w:val="20"/>
        </w:rPr>
        <w:t>5. Default</w:t>
      </w:r>
    </w:p>
    <w:p>
      <w:r>
        <w:rPr>
          <w:b w:val="0"/>
          <w:sz w:val="20"/>
        </w:rPr>
        <w:t>The Borrower will be in default under this Agreement if any of the following occur: (a) failure to make any payment when due; (b) breach of any other term or condition of this Agreement; (c) misrepresentation by the Borrower; or (d) insolvency or bankruptcy of the Borrower.</w:t>
      </w:r>
    </w:p>
    <w:p/>
    <w:p>
      <w:r>
        <w:rPr>
          <w:b/>
          <w:sz w:val="20"/>
        </w:rPr>
        <w:t>6. Remedies Upon Default</w:t>
      </w:r>
    </w:p>
    <w:p>
      <w:r>
        <w:rPr>
          <w:b w:val="0"/>
          <w:sz w:val="20"/>
        </w:rPr>
        <w:t>Upon default, the Lender may declare the entire unpaid principal balance and accrued interest immediately due and payable. The Lender may exercise all rights and remedies available under applicable law, including repossession of the Vehicle without court order, subject to applicable notice requirements. The Borrower agrees to pay all costs and expenses incurred by the Lender in enforcing this Agreement, including attorney’s fees.</w:t>
      </w:r>
    </w:p>
    <w:p/>
    <w:p>
      <w:r>
        <w:rPr>
          <w:b/>
          <w:sz w:val="20"/>
        </w:rPr>
        <w:t>7. Prepayment</w:t>
      </w:r>
    </w:p>
    <w:p>
      <w:r>
        <w:rPr>
          <w:b w:val="0"/>
          <w:sz w:val="20"/>
        </w:rPr>
        <w:t>The Borrower may prepay all or part of the outstanding loan balance at any time without penalty. Any partial prepayment shall be applied first to accrued interest and then to principal.</w:t>
      </w:r>
    </w:p>
    <w:p/>
    <w:p>
      <w:r>
        <w:rPr>
          <w:b/>
          <w:sz w:val="20"/>
        </w:rPr>
        <w:t>8. Insurance</w:t>
      </w:r>
    </w:p>
    <w:p>
      <w:r>
        <w:rPr>
          <w:b w:val="0"/>
          <w:sz w:val="20"/>
        </w:rPr>
        <w:t>The Borrower agrees to maintain comprehensive insurance coverage on the Vehicle, naming the Lender as an additional insured and loss payee. Proof of insurance shall be provided to the Lender upon request.</w:t>
      </w:r>
    </w:p>
    <w:p/>
    <w:p>
      <w:r>
        <w:rPr>
          <w:b/>
          <w:sz w:val="20"/>
        </w:rPr>
        <w:t>9. Taxes and Fees</w:t>
      </w:r>
    </w:p>
    <w:p>
      <w:r>
        <w:rPr>
          <w:b w:val="0"/>
          <w:sz w:val="20"/>
        </w:rPr>
        <w:t>The Borrower shall be responsible for all taxes, registration fees, and other governmental charges related to the Vehicle during the term of this Agreement.</w:t>
      </w:r>
    </w:p>
    <w:p/>
    <w:p>
      <w:r>
        <w:rPr>
          <w:b/>
          <w:sz w:val="20"/>
        </w:rPr>
        <w:t>10. Notices</w:t>
      </w:r>
    </w:p>
    <w:p>
      <w:r>
        <w:rPr>
          <w:b w:val="0"/>
          <w:sz w:val="20"/>
        </w:rPr>
        <w:t>All notices required or permitted under this Agreement shall be in writing and delivered personally, by certified mail, or by a nationally recognized courier service to the addresses set forth in this Agreement or such other address as a party may designate by written notice.</w:t>
      </w:r>
    </w:p>
    <w:p/>
    <w:p>
      <w:r>
        <w:rPr>
          <w:b/>
          <w:sz w:val="20"/>
        </w:rPr>
        <w:t>11. Governing Law</w:t>
      </w:r>
    </w:p>
    <w:p>
      <w:r>
        <w:rPr>
          <w:b w:val="0"/>
          <w:sz w:val="20"/>
        </w:rPr>
        <w:t>This Agreement shall be governed by and construed in accordance with the laws of the State in which the Vehicle is registered, without regard to its conflicts of law principles.</w:t>
      </w:r>
    </w:p>
    <w:p/>
    <w:p>
      <w:r>
        <w:rPr>
          <w:b/>
          <w:sz w:val="20"/>
        </w:rPr>
        <w:t>12. Entire Agreement</w:t>
      </w:r>
    </w:p>
    <w:p>
      <w:r>
        <w:rPr>
          <w:b w:val="0"/>
          <w:sz w:val="20"/>
        </w:rPr>
        <w:t>This Agreement constitutes the entire agreement between the parties concerning the subject matter hereof and supersedes all prior discussions, negotiations, and agreements, whether oral or written.</w:t>
      </w:r>
    </w:p>
    <w:p/>
    <w:p>
      <w:r>
        <w:rPr>
          <w:b/>
          <w:sz w:val="20"/>
        </w:rPr>
        <w:t>13. Amendments</w:t>
      </w:r>
    </w:p>
    <w:p>
      <w:r>
        <w:rPr>
          <w:b w:val="0"/>
          <w:sz w:val="20"/>
        </w:rPr>
        <w:t>Any amendments or modifications to this Agreement must be in writing and signed by both parties.</w:t>
      </w:r>
    </w:p>
    <w:p/>
    <w:p>
      <w:r>
        <w:rPr>
          <w:b/>
          <w:sz w:val="20"/>
        </w:rPr>
        <w:t>14. Severability</w:t>
      </w:r>
    </w:p>
    <w:p>
      <w:r>
        <w:rPr>
          <w:b w:val="0"/>
          <w:sz w:val="20"/>
        </w:rPr>
        <w:t>If any provision of this Agreement is found to be invalid or unenforceable, the remaining provisions shall continue in full force and effect.</w:t>
      </w:r>
    </w:p>
    <w:p/>
    <w:p>
      <w:r>
        <w:rPr>
          <w:b/>
          <w:sz w:val="20"/>
        </w:rPr>
        <w:t>15. Waiver</w:t>
      </w:r>
    </w:p>
    <w:p>
      <w:r>
        <w:rPr>
          <w:b w:val="0"/>
          <w:sz w:val="20"/>
        </w:rPr>
        <w:t>No waiver of any breach or default hereunder shall be deemed a waiver of any preceding or subsequent breach or default.</w:t>
      </w:r>
    </w:p>
    <w:p/>
    <w:p>
      <w:r>
        <w:rPr>
          <w:b/>
          <w:sz w:val="20"/>
        </w:rPr>
        <w:t>16. Binding Effect</w:t>
      </w:r>
    </w:p>
    <w:p>
      <w:r>
        <w:rPr>
          <w:b w:val="0"/>
          <w:sz w:val="20"/>
        </w:rPr>
        <w:t>This Agreement shall be binding upon and inure to the benefit of the parties and their respective heirs, legal representatives, successors, and assigns.</w:t>
      </w:r>
    </w:p>
    <w:p/>
    <w:p/>
    <w:p>
      <w:r>
        <w:rPr>
          <w:b w:val="0"/>
          <w:sz w:val="20"/>
        </w:rPr>
        <w:t>Place of Signing: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r>
        <w:tc>
          <w:tcPr>
            <w:tcW w:type="dxa" w:w="4986"/>
            <w:tcBorders>
              <w:top w:val="nil"/>
              <w:left w:val="nil"/>
              <w:bottom w:val="nil"/>
              <w:right w:val="nil"/>
              <w:insideH w:val="nil"/>
              <w:insideV w:val="nil"/>
            </w:tcBorders>
          </w:tcPr>
          <w:p>
            <w:pPr>
              <w:jc w:val="center"/>
            </w:pPr>
            <w:r>
              <w:t>Date: ______________________________</w:t>
            </w:r>
          </w:p>
        </w:tc>
        <w:tc>
          <w:tcPr>
            <w:tcW w:type="dxa" w:w="4986"/>
            <w:tcBorders>
              <w:top w:val="nil"/>
              <w:left w:val="nil"/>
              <w:bottom w:val="nil"/>
              <w:right w:val="nil"/>
              <w:insideH w:val="nil"/>
              <w:insideV w:val="nil"/>
            </w:tcBorders>
          </w:tcPr>
          <w:p>
            <w:pPr>
              <w:jc w:val="center"/>
            </w:pPr>
            <w:r>
              <w:t>Date: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https://agreementdocs-us.com/car-loan-agreement/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car-loan-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