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CUSTODY AGREEMENT</w:t>
      </w:r>
    </w:p>
    <w:p/>
    <w:p/>
    <w:p>
      <w:r>
        <w:rPr>
          <w:b w:val="0"/>
          <w:sz w:val="20"/>
        </w:rPr>
        <w:t>This Custody Agreement ("Agreement") is entered into by and between the Custodian and the Custodial Owner as defined below. This Agreement governs the rights and obligations of the parties with respect to the custody, care, and control of the Property described herein. Both parties agree as follows:</w:t>
      </w:r>
    </w:p>
    <w:p/>
    <w:p/>
    <w:p>
      <w:r>
        <w:rPr>
          <w:b/>
          <w:sz w:val="20"/>
        </w:rPr>
        <w:t>PARTIES</w:t>
      </w:r>
    </w:p>
    <w:p>
      <w:r>
        <w:rPr>
          <w:b/>
          <w:sz w:val="20"/>
        </w:rPr>
        <w:t>Custodian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Custodial Owner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p>
      <w:r>
        <w:rPr>
          <w:b/>
          <w:sz w:val="20"/>
        </w:rPr>
        <w:t>PROPERTY TO BE CUSTODIED</w:t>
      </w:r>
    </w:p>
    <w:p>
      <w:r>
        <w:rPr>
          <w:b w:val="0"/>
          <w:sz w:val="20"/>
        </w:rPr>
        <w:t>Description of Property: ____________________________________________________</w:t>
      </w:r>
    </w:p>
    <w:p>
      <w:r>
        <w:rPr>
          <w:b w:val="0"/>
          <w:sz w:val="20"/>
        </w:rPr>
        <w:t>Serial Number or Identification (if applicable): _____________________________</w:t>
      </w:r>
    </w:p>
    <w:p>
      <w:r>
        <w:rPr>
          <w:b w:val="0"/>
          <w:sz w:val="20"/>
        </w:rPr>
        <w:t>Condition of Property: ______________________________________________________</w:t>
      </w:r>
    </w:p>
    <w:p/>
    <w:p/>
    <w:p>
      <w:r>
        <w:rPr>
          <w:b/>
          <w:sz w:val="20"/>
        </w:rPr>
        <w:t>1. TERM AND TERMINATION</w:t>
      </w:r>
    </w:p>
    <w:p>
      <w:r>
        <w:rPr>
          <w:b w:val="0"/>
          <w:sz w:val="20"/>
        </w:rPr>
        <w:t>This Agreement shall commence upon execution by both parties and shall continue until terminated by either party upon written notice delivered at least thirty (30) days prior to termination. Termination shall not affect any rights or obligations accrued prior to termination. Upon termination, the Custodian shall return the Property to the Custodial Owner promptly and in the condition agreed upon herein.</w:t>
      </w:r>
    </w:p>
    <w:p/>
    <w:p>
      <w:r>
        <w:rPr>
          <w:b/>
          <w:sz w:val="20"/>
        </w:rPr>
        <w:t>2. DUTIES OF CUSTODIAN</w:t>
      </w:r>
    </w:p>
    <w:p>
      <w:r>
        <w:rPr>
          <w:b w:val="0"/>
          <w:sz w:val="20"/>
        </w:rPr>
        <w:t>The Custodian agrees to exercise reasonable care and diligence to protect, preserve, and maintain the Property while in Custodian’s possession. The Custodian shall not use, alter, or permit any third party to use the Property without prior written consent of the Custodial Owner. Custodian shall notify Custodial Owner immediately upon discovery of any damage, loss, or theft of the Property.</w:t>
      </w:r>
    </w:p>
    <w:p/>
    <w:p>
      <w:r>
        <w:rPr>
          <w:b/>
          <w:sz w:val="20"/>
        </w:rPr>
        <w:t>3. DUTIES OF CUSTODIAL OWNER</w:t>
      </w:r>
    </w:p>
    <w:p>
      <w:r>
        <w:rPr>
          <w:b w:val="0"/>
          <w:sz w:val="20"/>
        </w:rPr>
        <w:t>The Custodial Owner represents that they have rightful ownership of the Property and the authority to enter into this Agreement. The Custodial Owner shall provide all necessary documents and authorizations required for the Custodian to lawfully hold and care for the Property. The Custodial Owner shall indemnify and hold harmless the Custodian against any claims arising from ownership or use of the Property entrusted under this Agreement.</w:t>
      </w:r>
    </w:p>
    <w:p/>
    <w:p>
      <w:r>
        <w:rPr>
          <w:b/>
          <w:sz w:val="20"/>
        </w:rPr>
        <w:t>4. LIABILITY AND INDEMNIFICATION</w:t>
      </w:r>
    </w:p>
    <w:p>
      <w:r>
        <w:rPr>
          <w:b w:val="0"/>
          <w:sz w:val="20"/>
        </w:rPr>
        <w:t>Except in cases of gross negligence or willful misconduct, the Custodian shall not be liable for any loss, damage, or destruction of the Property while in Custodian’s possession. The Custodial Owner agrees to indemnify, defend, and hold harmless the Custodian from any claims, damages, or losses arising out of or related to the custody of the Property under this Agreement.</w:t>
      </w:r>
    </w:p>
    <w:p/>
    <w:p>
      <w:r>
        <w:rPr>
          <w:b/>
          <w:sz w:val="20"/>
        </w:rPr>
        <w:t>5. INSURANCE</w:t>
      </w:r>
    </w:p>
    <w:p>
      <w:r>
        <w:rPr>
          <w:b w:val="0"/>
          <w:sz w:val="20"/>
        </w:rPr>
        <w:t>The Custodial Owner shall be responsible for maintaining any insurance coverage for the Property. The Custodian may, at Custodial Owner’s expense and with prior consent, obtain insurance coverage to protect the Property while in custody. Proof of insurance shall be provided upon request.</w:t>
      </w:r>
    </w:p>
    <w:p/>
    <w:p>
      <w:r>
        <w:rPr>
          <w:b/>
          <w:sz w:val="20"/>
        </w:rPr>
        <w:t>6. ACCESS AND INSPECTION</w:t>
      </w:r>
    </w:p>
    <w:p>
      <w:r>
        <w:rPr>
          <w:b w:val="0"/>
          <w:sz w:val="20"/>
        </w:rPr>
        <w:t>The Custodial Owner shall have the right to inspect the Property upon reasonable notice to the Custodian. The Custodian shall permit access during normal business hours for the purpose of inspection or retrieval of the Property, subject to any agreed conditions.</w:t>
      </w:r>
    </w:p>
    <w:p/>
    <w:p>
      <w:r>
        <w:rPr>
          <w:b/>
          <w:sz w:val="20"/>
        </w:rPr>
        <w:t>7. COMPENSATION</w:t>
      </w:r>
    </w:p>
    <w:p>
      <w:r>
        <w:rPr>
          <w:b w:val="0"/>
          <w:sz w:val="20"/>
        </w:rPr>
        <w:t>The Custodian shall be compensated for services rendered under this Agreement as follows:</w:t>
      </w:r>
    </w:p>
    <w:p>
      <w:r>
        <w:rPr>
          <w:b w:val="0"/>
          <w:sz w:val="20"/>
        </w:rPr>
        <w:t>Fee Amount: _________________________ USD</w:t>
      </w:r>
    </w:p>
    <w:p>
      <w:r>
        <w:rPr>
          <w:b w:val="0"/>
          <w:sz w:val="20"/>
        </w:rPr>
        <w:t>Payment Terms: ___________________________________________________________</w:t>
      </w:r>
    </w:p>
    <w:p/>
    <w:p>
      <w:r>
        <w:rPr>
          <w:b/>
          <w:sz w:val="20"/>
        </w:rPr>
        <w:t>8. CONFIDENTIALITY</w:t>
      </w:r>
    </w:p>
    <w:p>
      <w:r>
        <w:rPr>
          <w:b w:val="0"/>
          <w:sz w:val="20"/>
        </w:rPr>
        <w:t>The parties agree to keep confidential all information regarding the Property and the terms of this Agreement except where disclosure is required by law or authorized in writing by the other party.</w:t>
      </w:r>
    </w:p>
    <w:p/>
    <w:p>
      <w:r>
        <w:rPr>
          <w:b/>
          <w:sz w:val="20"/>
        </w:rPr>
        <w:t>9. GOVERNING LAW AND JURISDICTION</w:t>
      </w:r>
    </w:p>
    <w:p>
      <w:r>
        <w:rPr>
          <w:b w:val="0"/>
          <w:sz w:val="20"/>
        </w:rPr>
        <w:t>This Agreement shall be governed by and construed in accordance with the laws of the State of California without regard to its conflict of laws principles. Any dispute arising under or in connection with this Agreement shall be subject to the exclusive jurisdiction of the state and federal courts located within California.</w:t>
      </w:r>
    </w:p>
    <w:p/>
    <w:p>
      <w:r>
        <w:rPr>
          <w:b/>
          <w:sz w:val="20"/>
        </w:rPr>
        <w:t>10. ENTIRE AGREEMENT</w:t>
      </w:r>
    </w:p>
    <w:p>
      <w:r>
        <w:rPr>
          <w:b w:val="0"/>
          <w:sz w:val="20"/>
        </w:rPr>
        <w:t>This Agreement constitutes the entire agreement between the parties with respect to the subject matter hereof and supersedes all prior understandings or agreements, whether written or oral. Any modifications or amendments must be in writing and signed by both parties.</w:t>
      </w:r>
    </w:p>
    <w:p/>
    <w:p>
      <w:r>
        <w:rPr>
          <w:b/>
          <w:sz w:val="20"/>
        </w:rPr>
        <w:t>11. SEVERABILITY</w:t>
      </w:r>
    </w:p>
    <w:p>
      <w:r>
        <w:rPr>
          <w:b w:val="0"/>
          <w:sz w:val="20"/>
        </w:rPr>
        <w:t>If any provision of this Agreement is found to be invalid or unenforceable, the remaining provisions shall continue in full force and effect.</w:t>
      </w:r>
    </w:p>
    <w:p/>
    <w:p>
      <w:r>
        <w:rPr>
          <w:b/>
          <w:sz w:val="20"/>
        </w:rPr>
        <w:t>12. WAIVER</w:t>
      </w:r>
    </w:p>
    <w:p>
      <w:r>
        <w:rPr>
          <w:b w:val="0"/>
          <w:sz w:val="20"/>
        </w:rPr>
        <w:t>No waiver of any breach of any provision of this Agreement shall constitute a waiver of any prior, concurrent, or subsequent breach of the same or any other provisions.</w:t>
      </w:r>
    </w:p>
    <w:p/>
    <w:p/>
    <w:p>
      <w:r>
        <w:rPr>
          <w:b w:val="0"/>
          <w:sz w:val="20"/>
        </w:rPr>
        <w:t>IN WITNESS WHEREOF, the parties have executed this Custody Agreement as of the date indicated by their signatures below.</w:t>
      </w:r>
    </w:p>
    <w:p/>
    <w:p/>
    <w:p>
      <w:r>
        <w:rPr>
          <w:b w:val="0"/>
          <w:sz w:val="20"/>
        </w:rPr>
        <w:t>Place of Execution: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CUSTODIAN</w:t>
            </w:r>
          </w:p>
        </w:tc>
        <w:tc>
          <w:tcPr>
            <w:tcW w:type="dxa" w:w="4986"/>
            <w:tcBorders>
              <w:top w:val="nil"/>
              <w:left w:val="nil"/>
              <w:bottom w:val="nil"/>
              <w:right w:val="nil"/>
              <w:insideH w:val="nil"/>
              <w:insideV w:val="nil"/>
            </w:tcBorders>
          </w:tcPr>
          <w:p>
            <w:pPr>
              <w:jc w:val="center"/>
            </w:pPr>
            <w:r>
              <w:t>CUSTODIAL OWNER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https://agreementdocs-us.com/custody-agreement-california/</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custody-agreement-california/"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