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DATA USE AGREEMENT</w:t>
      </w:r>
    </w:p>
    <w:p/>
    <w:p>
      <w:r>
        <w:rPr>
          <w:b w:val="0"/>
          <w:sz w:val="20"/>
        </w:rPr>
        <w:t>This Data Use Agreement ("Agreement") is entered into between the Data Provider and the Data Recipient as set forth below. The parties agree as follows:</w:t>
      </w:r>
    </w:p>
    <w:p/>
    <w:p>
      <w:r>
        <w:rPr>
          <w:b/>
          <w:sz w:val="20"/>
        </w:rPr>
        <w:t>1. Definitions</w:t>
      </w:r>
    </w:p>
    <w:p>
      <w:r>
        <w:rPr>
          <w:b w:val="0"/>
          <w:sz w:val="20"/>
        </w:rPr>
        <w:t>1.1 "Data" means all data, datasets, information, and materials provided by the Data Provider to the Data Recipient under this Agreement.</w:t>
        <w:br/>
        <w:t>1.2 "Confidential Information" means any non-public information disclosed by either party in connection with this Agreement.</w:t>
        <w:br/>
        <w:t>1.3 "Purpose" means the specific use or project described herein for which the Data may be used.</w:t>
      </w:r>
    </w:p>
    <w:p/>
    <w:p>
      <w:r>
        <w:rPr>
          <w:b/>
          <w:sz w:val="20"/>
        </w:rPr>
        <w:t>2. Data Provision and Use</w:t>
      </w:r>
    </w:p>
    <w:p>
      <w:r>
        <w:rPr>
          <w:b w:val="0"/>
          <w:sz w:val="20"/>
        </w:rPr>
        <w:t>2.1 The Data Provider agrees to provide the Data to the Data Recipient solely for the Purpose.</w:t>
        <w:br/>
        <w:t>2.2 The Data Recipient shall use the Data only for the Purpose and in compliance with all applicable laws and regulations.</w:t>
        <w:br/>
        <w:t>2.3 The Data Recipient shall not disclose, distribute, or publish the Data, in whole or in part, to any third party without the prior written consent of the Data Provider.</w:t>
      </w:r>
    </w:p>
    <w:p/>
    <w:p>
      <w:r>
        <w:rPr>
          <w:b/>
          <w:sz w:val="20"/>
        </w:rPr>
        <w:t>3. Confidentiality</w:t>
      </w:r>
    </w:p>
    <w:p>
      <w:r>
        <w:rPr>
          <w:b w:val="0"/>
          <w:sz w:val="20"/>
        </w:rPr>
        <w:t>3.1 Each party shall maintain the confidentiality of Confidential Information disclosed by the other party.</w:t>
        <w:br/>
        <w:t>3.2 Confidential Information shall not include information which:</w:t>
        <w:br/>
        <w:t xml:space="preserve">    (a) is or becomes publicly known through no breach of this Agreement;</w:t>
        <w:br/>
        <w:t xml:space="preserve">    (b) is received from a third party without breach of any obligation of confidentiality;</w:t>
        <w:br/>
        <w:t xml:space="preserve">    (c) is independently developed by the receiving party without reference to the Confidential Information.</w:t>
      </w:r>
    </w:p>
    <w:p/>
    <w:p>
      <w:r>
        <w:rPr>
          <w:b/>
          <w:sz w:val="20"/>
        </w:rPr>
        <w:t>4. Intellectual Property Rights</w:t>
      </w:r>
    </w:p>
    <w:p>
      <w:r>
        <w:rPr>
          <w:b w:val="0"/>
          <w:sz w:val="20"/>
        </w:rPr>
        <w:t>4.1 The Data Provider retains all right, title, and interest in and to the Data and any intellectual property rights therein.</w:t>
        <w:br/>
        <w:t>4.2 No license or other rights, express or implied, are granted by the Data Provider to the Data Recipient under any patents, copyrights, trade secrets, or other intellectual property rights except as expressly set forth in this Agreement.</w:t>
      </w:r>
    </w:p>
    <w:p/>
    <w:p>
      <w:r>
        <w:rPr>
          <w:b/>
          <w:sz w:val="20"/>
        </w:rPr>
        <w:t>5. Data Security and Protection</w:t>
      </w:r>
    </w:p>
    <w:p>
      <w:r>
        <w:rPr>
          <w:b w:val="0"/>
          <w:sz w:val="20"/>
        </w:rPr>
        <w:t>5.1 The Data Recipient shall implement and maintain reasonable administrative, physical, and technical safeguards to protect the Data from unauthorized access, use, disclosure, alteration, or destruction.</w:t>
        <w:br/>
        <w:t>5.2 The Data Recipient shall promptly notify the Data Provider upon becoming aware of any unauthorized use or breach of the Data.</w:t>
      </w:r>
    </w:p>
    <w:p/>
    <w:p>
      <w:r>
        <w:rPr>
          <w:b/>
          <w:sz w:val="20"/>
        </w:rPr>
        <w:t>6. Compliance with Laws</w:t>
      </w:r>
    </w:p>
    <w:p>
      <w:r>
        <w:rPr>
          <w:b w:val="0"/>
          <w:sz w:val="20"/>
        </w:rPr>
        <w:t>The Data Recipient shall comply with all applicable federal, state, and local laws, regulations, and ordinances in connection with its use of the Data, including but not limited to data privacy and protection laws.</w:t>
      </w:r>
    </w:p>
    <w:p/>
    <w:p>
      <w:r>
        <w:rPr>
          <w:b/>
          <w:sz w:val="20"/>
        </w:rPr>
        <w:t>7. Term and Termination</w:t>
      </w:r>
    </w:p>
    <w:p>
      <w:r>
        <w:rPr>
          <w:b w:val="0"/>
          <w:sz w:val="20"/>
        </w:rPr>
        <w:t>7.1 This Agreement shall commence upon execution by both parties and shall continue until terminated as provided herein.</w:t>
        <w:br/>
        <w:t>7.2 Either party may terminate this Agreement upon thirty (30) days written notice to the other party.</w:t>
        <w:br/>
        <w:t>7.3 Upon termination, the Data Recipient shall cease all use of the Data and, at the Data Provider’s option, return or destroy all copies of the Data.</w:t>
      </w:r>
    </w:p>
    <w:p/>
    <w:p>
      <w:r>
        <w:rPr>
          <w:b/>
          <w:sz w:val="20"/>
        </w:rPr>
        <w:t>8. Representations and Warranties</w:t>
      </w:r>
    </w:p>
    <w:p>
      <w:r>
        <w:rPr>
          <w:b w:val="0"/>
          <w:sz w:val="20"/>
        </w:rPr>
        <w:t>8.1 The Data Provider represents and warrants that it has the right to provide the Data and enter into this Agreement.</w:t>
        <w:br/>
        <w:t>8.2 The Data is provided "AS IS" without any warranty, express or implied, including but not limited to warranties of merchantability or fitness for a particular purpose.</w:t>
        <w:br/>
        <w:t>8.3 The Data Recipient acknowledges and agrees that it uses the Data at its own risk.</w:t>
      </w:r>
    </w:p>
    <w:p/>
    <w:p>
      <w:r>
        <w:rPr>
          <w:b/>
          <w:sz w:val="20"/>
        </w:rPr>
        <w:t>9. Indemnification</w:t>
      </w:r>
    </w:p>
    <w:p>
      <w:r>
        <w:rPr>
          <w:b w:val="0"/>
          <w:sz w:val="20"/>
        </w:rPr>
        <w:t>The Data Recipient shall indemnify, defend, and hold harmless the Data Provider, its affiliates, officers, directors, employees, and agents from and against any and all claims, damages, liabilities, costs, and expenses (including reasonable attorneys’ fees) arising out of or related to the Data Recipient’s use or misuse of the Data or breach of this Agreement.</w:t>
      </w:r>
    </w:p>
    <w:p/>
    <w:p>
      <w:r>
        <w:rPr>
          <w:b/>
          <w:sz w:val="20"/>
        </w:rPr>
        <w:t>10. Limitation of Liability</w:t>
      </w:r>
    </w:p>
    <w:p>
      <w:r>
        <w:rPr>
          <w:b w:val="0"/>
          <w:sz w:val="20"/>
        </w:rPr>
        <w:t>IN NO EVENT SHALL THE DATA PROVIDER BE LIABLE FOR ANY INDIRECT, INCIDENTAL, SPECIAL, CONSEQUENTIAL, OR PUNITIVE DAMAGES, OR FOR ANY LOSS OF PROFITS OR REVENUES, WHETHER INCURRED DIRECTLY OR INDIRECTLY, OR ANY LOSS OF DATA, USE, GOODWILL, OR OTHER INTANGIBLE LOSSES, RESULTING FROM THE DATA RECIPIENT’S USE OF OR INABILITY TO USE THE DATA, EVEN IF ADVISED OF THE POSSIBILITY OF SUCH DAMAGES.</w:t>
      </w:r>
    </w:p>
    <w:p/>
    <w:p>
      <w:r>
        <w:rPr>
          <w:b/>
          <w:sz w:val="20"/>
        </w:rPr>
        <w:t>11. Governing Law and Jurisdiction</w:t>
      </w:r>
    </w:p>
    <w:p>
      <w:r>
        <w:rPr>
          <w:b w:val="0"/>
          <w:sz w:val="20"/>
        </w:rPr>
        <w:t>This Agreement shall be governed by and construed in accordance with the laws of the United States of America and the State in which the Data Provider is located, without regard to conflict of law principles. The parties consent to exclusive jurisdiction and venue in the federal or state courts located within such State.</w:t>
      </w:r>
    </w:p>
    <w:p/>
    <w:p>
      <w:r>
        <w:rPr>
          <w:b/>
          <w:sz w:val="20"/>
        </w:rPr>
        <w:t>12. Entire Agreement</w:t>
      </w:r>
    </w:p>
    <w:p>
      <w:r>
        <w:rPr>
          <w:b w:val="0"/>
          <w:sz w:val="20"/>
        </w:rPr>
        <w:t>This Agreement constitutes the entire agreement between the parties with respect to the subject matter hereof and supersedes all prior or contemporaneous communications and proposals, whether oral or written.</w:t>
      </w:r>
    </w:p>
    <w:p/>
    <w:p>
      <w:r>
        <w:rPr>
          <w:b/>
          <w:sz w:val="20"/>
        </w:rPr>
        <w:t>13. Amendments</w:t>
      </w:r>
    </w:p>
    <w:p>
      <w:r>
        <w:rPr>
          <w:b w:val="0"/>
          <w:sz w:val="20"/>
        </w:rPr>
        <w:t>Any amendments or modifications to this Agreement must be in writing and signed by authorized representatives of both parties.</w:t>
      </w:r>
    </w:p>
    <w:p/>
    <w:p>
      <w:r>
        <w:rPr>
          <w:b/>
          <w:sz w:val="20"/>
        </w:rPr>
        <w:t>14. Severability</w:t>
      </w:r>
    </w:p>
    <w:p>
      <w:r>
        <w:rPr>
          <w:b w:val="0"/>
          <w:sz w:val="20"/>
        </w:rPr>
        <w:t>If any provision of this Agreement is held to be invalid, illegal, or unenforceable, the remaining provisions shall continue in full force and effect.</w:t>
      </w:r>
    </w:p>
    <w:p/>
    <w:p>
      <w:r>
        <w:rPr>
          <w:b/>
          <w:sz w:val="20"/>
        </w:rPr>
        <w:t>15. Notices</w:t>
      </w:r>
    </w:p>
    <w:p>
      <w:r>
        <w:rPr>
          <w:b w:val="0"/>
          <w:sz w:val="20"/>
        </w:rPr>
        <w:t>All notices or communications required or permitted under this Agreement shall be in writing and shall be deemed given when delivered personally, sent by certified mail (return receipt requested), or by recognized overnight courier to the addresses specified by the parties.</w:t>
      </w:r>
    </w:p>
    <w:p/>
    <w:p/>
    <w:p>
      <w:r>
        <w:rPr>
          <w:b/>
          <w:sz w:val="20"/>
        </w:rPr>
        <w:t>DATA PROVIDER:</w:t>
      </w:r>
    </w:p>
    <w:p>
      <w:r>
        <w:rPr>
          <w:b w:val="0"/>
          <w:sz w:val="20"/>
        </w:rPr>
        <w:t>Name: ________________________________________________________________</w:t>
      </w:r>
    </w:p>
    <w:p>
      <w:r>
        <w:rPr>
          <w:b w:val="0"/>
          <w:sz w:val="20"/>
        </w:rPr>
        <w:t>Title: _________________________________________________________________</w:t>
      </w:r>
    </w:p>
    <w:p>
      <w:r>
        <w:rPr>
          <w:b w:val="0"/>
          <w:sz w:val="20"/>
        </w:rPr>
        <w:t>Signature: _____________________________________________________________</w:t>
      </w:r>
    </w:p>
    <w:p>
      <w:r>
        <w:rPr>
          <w:b w:val="0"/>
          <w:sz w:val="20"/>
        </w:rPr>
      </w:r>
    </w:p>
    <w:p>
      <w:r>
        <w:rPr>
          <w:b w:val="0"/>
          <w:sz w:val="20"/>
        </w:rPr>
      </w:r>
    </w:p>
    <w:p>
      <w:r>
        <w:rPr>
          <w:b/>
          <w:sz w:val="20"/>
        </w:rPr>
        <w:t>DATA RECIPIENT:</w:t>
      </w:r>
    </w:p>
    <w:p>
      <w:r>
        <w:rPr>
          <w:b w:val="0"/>
          <w:sz w:val="20"/>
        </w:rPr>
        <w:t>Name: ________________________________________________________________</w:t>
      </w:r>
    </w:p>
    <w:p>
      <w:r>
        <w:rPr>
          <w:b w:val="0"/>
          <w:sz w:val="20"/>
        </w:rPr>
        <w:t>Title: _________________________________________________________________</w:t>
      </w:r>
    </w:p>
    <w:p>
      <w:r>
        <w:rPr>
          <w:b w:val="0"/>
          <w:sz w:val="20"/>
        </w:rPr>
        <w:t>Signature: 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Data Provider Signature</w:t>
            </w:r>
          </w:p>
        </w:tc>
        <w:tc>
          <w:tcPr>
            <w:tcW w:type="dxa" w:w="4986"/>
            <w:tcBorders>
              <w:top w:val="nil"/>
              <w:left w:val="nil"/>
              <w:bottom w:val="nil"/>
              <w:right w:val="nil"/>
              <w:insideH w:val="nil"/>
              <w:insideV w:val="nil"/>
            </w:tcBorders>
          </w:tcPr>
          <w:p>
            <w:pPr>
              <w:jc w:val="center"/>
            </w:pPr>
            <w:r>
              <w:t>Data Recipient Signature</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https://agreementdocs-us.com/data-use-agreement/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data-use-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