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HOLD HARMLESS AGREEMENT</w:t>
      </w:r>
    </w:p>
    <w:p/>
    <w:p>
      <w:r>
        <w:rPr>
          <w:b/>
          <w:sz w:val="20"/>
        </w:rPr>
        <w:t>PARTIES:</w:t>
      </w:r>
    </w:p>
    <w:p>
      <w:r>
        <w:rPr>
          <w:b w:val="0"/>
          <w:sz w:val="20"/>
        </w:rPr>
        <w:t>Releasor: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r>
        <w:rPr>
          <w:b w:val="0"/>
          <w:sz w:val="20"/>
        </w:rPr>
        <w:t>Releasee: 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p>
      <w:r>
        <w:rPr>
          <w:b/>
          <w:sz w:val="20"/>
        </w:rPr>
        <w:t>RECITALS</w:t>
      </w:r>
    </w:p>
    <w:p>
      <w:r>
        <w:rPr>
          <w:b w:val="0"/>
          <w:sz w:val="20"/>
        </w:rPr>
        <w:t>WHEREAS, Releasor desires to participate in activities involving the use of certain equipment, property, or premises owned or controlled by Releasee; and</w:t>
      </w:r>
    </w:p>
    <w:p>
      <w:r>
        <w:rPr>
          <w:b w:val="0"/>
          <w:sz w:val="20"/>
        </w:rPr>
        <w:t>WHEREAS, Releasee agrees to allow Releasor to participate in such activities under the terms set forth in this Agreement;</w:t>
      </w:r>
    </w:p>
    <w:p/>
    <w:p/>
    <w:p>
      <w:r>
        <w:rPr>
          <w:b/>
          <w:sz w:val="20"/>
        </w:rPr>
        <w:t>1. RELEASE AND WAIVER OF LIABILITY</w:t>
      </w:r>
    </w:p>
    <w:p>
      <w:r>
        <w:rPr>
          <w:b w:val="0"/>
          <w:sz w:val="20"/>
        </w:rPr>
        <w:t>Releasor hereby releases, waives, discharges, and covenants not to sue Releasee, its officers, agents, employees, and volunteers (hereinafter collectively referred to as 'Releasee'), from any and all liability, claims, demands, actions, or causes of action whatsoever arising out of or related to any loss, damage, or injury, including death, that may be sustained by Releasor, or to any property belonging to Releasor, whether caused by the negligence of Releasee or otherwise, while participating in such activities or while in, on, or upon the premises where the activities are being conducted.</w:t>
      </w:r>
    </w:p>
    <w:p/>
    <w:p>
      <w:r>
        <w:rPr>
          <w:b/>
          <w:sz w:val="20"/>
        </w:rPr>
        <w:t>2. ASSUMPTION OF RISK</w:t>
      </w:r>
    </w:p>
    <w:p>
      <w:r>
        <w:rPr>
          <w:b w:val="0"/>
          <w:sz w:val="20"/>
        </w:rPr>
        <w:t>Releasor understands and acknowledges that participation in the activities carries certain inherent risks, hazards, and dangers which could result in bodily injury, death, or property damage. Releasor voluntarily assumes all such risks, both known and unknown, even if arising from the negligence of Releasee, and assumes full responsibility for participation.</w:t>
      </w:r>
    </w:p>
    <w:p/>
    <w:p>
      <w:r>
        <w:rPr>
          <w:b/>
          <w:sz w:val="20"/>
        </w:rPr>
        <w:t>3. INDEMNIFICATION AND HOLD HARMLESS</w:t>
      </w:r>
    </w:p>
    <w:p>
      <w:r>
        <w:rPr>
          <w:b w:val="0"/>
          <w:sz w:val="20"/>
        </w:rPr>
        <w:t>Releasor agrees to indemnify and hold harmless Releasee from any loss, liability, damage, or costs, including court costs and attorneys’ fees, that may incur due to Releasor’s participation in the activities, whether caused by the negligence of Releasee or otherwise.</w:t>
      </w:r>
    </w:p>
    <w:p/>
    <w:p>
      <w:r>
        <w:rPr>
          <w:b/>
          <w:sz w:val="20"/>
        </w:rPr>
        <w:t>4. MEDICAL TREATMENT</w:t>
      </w:r>
    </w:p>
    <w:p>
      <w:r>
        <w:rPr>
          <w:b w:val="0"/>
          <w:sz w:val="20"/>
        </w:rPr>
        <w:t>Releasor consents to receive medical treatment which may be deemed advisable in the event of injury, accident, or illness during participation in the activities. Releasor releases Releasee from any liability whatsoever for such treatment.</w:t>
      </w:r>
    </w:p>
    <w:p/>
    <w:p>
      <w:r>
        <w:rPr>
          <w:b/>
          <w:sz w:val="20"/>
        </w:rPr>
        <w:t>5. NO WARRANTY AND CONDITION OF PREMISES</w:t>
      </w:r>
    </w:p>
    <w:p>
      <w:r>
        <w:rPr>
          <w:b w:val="0"/>
          <w:sz w:val="20"/>
        </w:rPr>
        <w:t>Releasor acknowledges that Releasee makes no warranties or representations regarding the condition of the equipment, property, or premises and that Releasor accepts them 'as is' and 'with all faults'.</w:t>
      </w:r>
    </w:p>
    <w:p/>
    <w:p>
      <w:r>
        <w:rPr>
          <w:b/>
          <w:sz w:val="20"/>
        </w:rPr>
        <w:t>6. COMPLIANCE WITH LAW AND RULES</w:t>
      </w:r>
    </w:p>
    <w:p>
      <w:r>
        <w:rPr>
          <w:b w:val="0"/>
          <w:sz w:val="20"/>
        </w:rPr>
        <w:t>Releasor agrees to comply with all applicable laws, rules, regulations, and instructions related to the activities and use of the equipment, property, or premises.</w:t>
      </w:r>
    </w:p>
    <w:p/>
    <w:p>
      <w:r>
        <w:rPr>
          <w:b/>
          <w:sz w:val="20"/>
        </w:rPr>
        <w:t>7. SEVERABILITY</w:t>
      </w:r>
    </w:p>
    <w:p>
      <w:r>
        <w:rPr>
          <w:b w:val="0"/>
          <w:sz w:val="20"/>
        </w:rPr>
        <w:t>If any provision of this Agreement is found to be unenforceable or invalid under applicable law, such provision shall be severed, and the remainder of this Agreement shall remain in full force and effect.</w:t>
      </w:r>
    </w:p>
    <w:p/>
    <w:p>
      <w:r>
        <w:rPr>
          <w:b/>
          <w:sz w:val="20"/>
        </w:rPr>
        <w:t>8. GOVERNING LAW AND JURISDICTION</w:t>
      </w:r>
    </w:p>
    <w:p>
      <w:r>
        <w:rPr>
          <w:b w:val="0"/>
          <w:sz w:val="20"/>
        </w:rPr>
        <w:t>This Agreement shall be governed by and construed in accordance with the laws of the State of Texas. Any disputes arising out of or relating to this Agreement shall be subject to the exclusive jurisdiction of the courts located within the State of Texas.</w:t>
      </w:r>
    </w:p>
    <w:p/>
    <w:p>
      <w:r>
        <w:rPr>
          <w:b/>
          <w:sz w:val="20"/>
        </w:rPr>
        <w:t>9. ENTIRE AGREEMENT</w:t>
      </w:r>
    </w:p>
    <w:p>
      <w:r>
        <w:rPr>
          <w:b w:val="0"/>
          <w:sz w:val="20"/>
        </w:rPr>
        <w:t>This Agreement constitutes the entire agreement between the parties with respect to the subject matter hereof and supersedes all prior oral or written agreements, understandings, or representations. No modification or amendment to this Agreement shall be valid unless in writing and signed by both parties.</w:t>
      </w:r>
    </w:p>
    <w:p/>
    <w:p/>
    <w:p>
      <w:r>
        <w:rPr>
          <w:b/>
          <w:sz w:val="20"/>
        </w:rPr>
        <w:t>ACKNOWLEDGEMENT OF UNDERSTANDING</w:t>
      </w:r>
    </w:p>
    <w:p>
      <w:r>
        <w:rPr>
          <w:b w:val="0"/>
          <w:sz w:val="20"/>
        </w:rPr>
        <w:t>Releasor acknowledges that they have read this Agreement, fully understand its terms, and understand that they are giving up substantial rights, including the right to sue. Releasor acknowledges that they are signing this Agreement freely and voluntarily and intend their signature to be a complete and unconditional release of all liability to the greatest extent allowed by law.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RELEASOR</w:t>
            </w:r>
          </w:p>
        </w:tc>
        <w:tc>
          <w:tcPr>
            <w:tcW w:type="dxa" w:w="4986"/>
            <w:tcBorders>
              <w:top w:val="nil"/>
              <w:left w:val="nil"/>
              <w:bottom w:val="nil"/>
              <w:right w:val="nil"/>
              <w:insideH w:val="nil"/>
              <w:insideV w:val="nil"/>
            </w:tcBorders>
          </w:tcPr>
          <w:p>
            <w:pPr>
              <w:jc w:val="center"/>
            </w:pPr>
            <w:r>
              <w:t>RELEASEE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p>
      <w:r>
        <w:rPr>
          <w:b/>
          <w:sz w:val="20"/>
        </w:rPr>
        <w:t>NOTARY ACKNOWLEDGEMENT</w:t>
      </w:r>
    </w:p>
    <w:p>
      <w:r>
        <w:rPr>
          <w:b w:val="0"/>
          <w:sz w:val="20"/>
        </w:rPr>
        <w:t>State of Texas</w:t>
      </w:r>
    </w:p>
    <w:p>
      <w:r>
        <w:rPr>
          <w:b w:val="0"/>
          <w:sz w:val="20"/>
        </w:rPr>
        <w:t>County of ________________________________</w:t>
      </w:r>
    </w:p>
    <w:p/>
    <w:p>
      <w:r>
        <w:rPr>
          <w:b w:val="0"/>
          <w:sz w:val="20"/>
        </w:rPr>
        <w:t>On this _____ day of ____________________, before me, the undersigned Notary Public, personally appeared ____________________________, known to me (or satisfactorily proven) to be the person whose name is subscribed to the within instrument and acknowledged that they executed the same for the purposes therein contained.</w:t>
      </w:r>
    </w:p>
    <w:p/>
    <w:p>
      <w:r>
        <w:rPr>
          <w:b w:val="0"/>
          <w:sz w:val="20"/>
        </w:rPr>
        <w:t>In witness whereof, I hereunto set my hand and official seal.</w:t>
      </w:r>
    </w:p>
    <w:p/>
    <w:p/>
    <w:p/>
    <w:p>
      <w:r>
        <w:rPr>
          <w:b w:val="0"/>
          <w:sz w:val="20"/>
        </w:rPr>
        <w:t>Notary Public Signature: ________________________________</w:t>
      </w:r>
    </w:p>
    <w:p>
      <w:r>
        <w:rPr>
          <w:b w:val="0"/>
          <w:sz w:val="20"/>
        </w:rPr>
        <w:t>My commission expires: 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https://agreementdocs-us.com/hold-harmless-agreement-texas/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hold-harmless-agreement-texas/"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