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SELLER FINANCING AGREEMENT</w:t>
      </w:r>
    </w:p>
    <w:p/>
    <w:p>
      <w:r>
        <w:rPr>
          <w:b/>
          <w:sz w:val="20"/>
        </w:rPr>
        <w:t>This Seller Financing Agreement ("Agreement") is entered into by and between:</w:t>
      </w:r>
    </w:p>
    <w:p>
      <w:r>
        <w:rPr>
          <w:b/>
          <w:sz w:val="20"/>
        </w:rPr>
        <w:t>Seller: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Buyer: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2"/>
        </w:rPr>
        <w:t>RECITALS</w:t>
      </w:r>
    </w:p>
    <w:p>
      <w:r>
        <w:rPr>
          <w:b w:val="0"/>
          <w:sz w:val="20"/>
        </w:rPr>
        <w:t>WHEREAS, Seller is the lawful owner of the property described below and desires to sell the property to Buyer;</w:t>
      </w:r>
    </w:p>
    <w:p>
      <w:r>
        <w:rPr>
          <w:b w:val="0"/>
          <w:sz w:val="20"/>
        </w:rPr>
        <w:t>WHEREAS, Buyer desires to purchase the property and obtain financing directly from Seller under the terms set forth herein;</w:t>
      </w:r>
    </w:p>
    <w:p>
      <w:r>
        <w:rPr>
          <w:b w:val="0"/>
          <w:sz w:val="20"/>
        </w:rPr>
        <w:t>NOW, THEREFORE, in consideration of the mutual covenants and promises herein contained, the parties hereto agree as follows:</w:t>
      </w:r>
    </w:p>
    <w:p/>
    <w:p>
      <w:r>
        <w:rPr>
          <w:b/>
          <w:sz w:val="22"/>
        </w:rPr>
        <w:t>1. PROPERTY DESCRIPTION</w:t>
      </w:r>
    </w:p>
    <w:p>
      <w:r>
        <w:rPr>
          <w:b w:val="0"/>
          <w:sz w:val="20"/>
        </w:rPr>
        <w:t>The property subject to this Agreement ("Property") is described as follows:</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2. PURCHASE PRICE AND FINANCING TERMS</w:t>
      </w:r>
    </w:p>
    <w:p>
      <w:r>
        <w:rPr>
          <w:b w:val="0"/>
          <w:sz w:val="20"/>
        </w:rPr>
        <w:t>2.1 Purchase Price: The total purchase price for the Property is $____________________ ("Purchase Price").</w:t>
      </w:r>
    </w:p>
    <w:p>
      <w:r>
        <w:rPr>
          <w:b w:val="0"/>
          <w:sz w:val="20"/>
        </w:rPr>
        <w:t>2.2 Down Payment: Buyer shall pay a down payment of $____________________ upon execution of this Agreement.</w:t>
      </w:r>
    </w:p>
    <w:p>
      <w:r>
        <w:rPr>
          <w:b w:val="0"/>
          <w:sz w:val="20"/>
        </w:rPr>
        <w:t>2.3 Financed Amount: The balance of the Purchase Price, $____________________, shall be financed by Seller pursuant to the terms herein.</w:t>
      </w:r>
    </w:p>
    <w:p>
      <w:r>
        <w:rPr>
          <w:b w:val="0"/>
          <w:sz w:val="20"/>
        </w:rPr>
        <w:t>2.4 Interest Rate: The financed amount shall bear interest at a fixed annual rate of __________% compounded ___________________.</w:t>
      </w:r>
    </w:p>
    <w:p>
      <w:r>
        <w:rPr>
          <w:b w:val="0"/>
          <w:sz w:val="20"/>
        </w:rPr>
        <w:t>2.5 Payment Schedule: Buyer shall make payments to Seller as follows:</w:t>
      </w:r>
    </w:p>
    <w:p>
      <w:r>
        <w:rPr>
          <w:b w:val="0"/>
          <w:sz w:val="20"/>
        </w:rPr>
        <w:t xml:space="preserve">    a) Payment Amount: $____________________ per payment</w:t>
      </w:r>
    </w:p>
    <w:p>
      <w:r>
        <w:rPr>
          <w:b w:val="0"/>
          <w:sz w:val="20"/>
        </w:rPr>
        <w:t xml:space="preserve">    b) Payment Frequency: ___________________ (e.g., monthly, quarterly)</w:t>
      </w:r>
    </w:p>
    <w:p>
      <w:r>
        <w:rPr>
          <w:b w:val="0"/>
          <w:sz w:val="20"/>
        </w:rPr>
        <w:t xml:space="preserve">    c) First Payment Due: ___________________</w:t>
      </w:r>
    </w:p>
    <w:p>
      <w:r>
        <w:rPr>
          <w:b w:val="0"/>
          <w:sz w:val="20"/>
        </w:rPr>
        <w:t xml:space="preserve">    d) Maturity Date: ___________________ (date upon which final payment is due)</w:t>
      </w:r>
    </w:p>
    <w:p>
      <w:r>
        <w:rPr>
          <w:b w:val="0"/>
          <w:sz w:val="20"/>
        </w:rPr>
        <w:t>2.6 Prepayment: Buyer may prepay the outstanding balance, in whole or in part, at any time without penalty.</w:t>
      </w:r>
    </w:p>
    <w:p/>
    <w:p>
      <w:r>
        <w:rPr>
          <w:b/>
          <w:sz w:val="22"/>
        </w:rPr>
        <w:t>3. SECURITY INTEREST</w:t>
      </w:r>
    </w:p>
    <w:p>
      <w:r>
        <w:rPr>
          <w:b w:val="0"/>
          <w:sz w:val="20"/>
        </w:rPr>
        <w:t>To secure payment of the financed amount and performance of Buyer’s obligations, Buyer grants Seller a security interest in the Property described herein.</w:t>
      </w:r>
    </w:p>
    <w:p>
      <w:r>
        <w:rPr>
          <w:b w:val="0"/>
          <w:sz w:val="20"/>
        </w:rPr>
        <w:t>The parties agree to execute all documents necessary to perfect such security interest, including but not limited to a promissory note and deed of trust or mortgage as applicable.</w:t>
      </w:r>
    </w:p>
    <w:p/>
    <w:p>
      <w:r>
        <w:rPr>
          <w:b/>
          <w:sz w:val="22"/>
        </w:rPr>
        <w:t>4. TITLE AND POSSESSION</w:t>
      </w:r>
    </w:p>
    <w:p>
      <w:r>
        <w:rPr>
          <w:b w:val="0"/>
          <w:sz w:val="20"/>
        </w:rPr>
        <w:t>4.1 Title: Seller shall retain legal title to the Property until Buyer has paid the Purchase Price in full and performed all obligations under this Agreement.</w:t>
      </w:r>
    </w:p>
    <w:p>
      <w:r>
        <w:rPr>
          <w:b w:val="0"/>
          <w:sz w:val="20"/>
        </w:rPr>
        <w:t>4.2 Possession: Buyer shall be entitled to possession of the Property immediately upon execution of this Agreement and payment of the down payment.</w:t>
      </w:r>
    </w:p>
    <w:p>
      <w:r>
        <w:rPr>
          <w:b w:val="0"/>
          <w:sz w:val="20"/>
        </w:rPr>
        <w:t>4.3 Risk of Loss: Risk of loss or damage to the Property shall pass to Buyer upon possession.</w:t>
      </w:r>
    </w:p>
    <w:p/>
    <w:p>
      <w:r>
        <w:rPr>
          <w:b/>
          <w:sz w:val="22"/>
        </w:rPr>
        <w:t>5. TAXES, INSURANCE AND MAINTENANCE</w:t>
      </w:r>
    </w:p>
    <w:p>
      <w:r>
        <w:rPr>
          <w:b w:val="0"/>
          <w:sz w:val="20"/>
        </w:rPr>
        <w:t>5.1 Taxes: Buyer shall be responsible for all real estate taxes and assessments levied on the Property during the term of this Agreement.</w:t>
      </w:r>
    </w:p>
    <w:p>
      <w:r>
        <w:rPr>
          <w:b w:val="0"/>
          <w:sz w:val="20"/>
        </w:rPr>
        <w:t>5.2 Insurance: Buyer shall maintain insurance on the Property against loss or damage in an amount and form acceptable to Seller, naming Seller as loss payee or additional insured as applicable.</w:t>
      </w:r>
    </w:p>
    <w:p>
      <w:r>
        <w:rPr>
          <w:b w:val="0"/>
          <w:sz w:val="20"/>
        </w:rPr>
        <w:t>5.3 Maintenance: Buyer shall maintain the Property in good condition and repair, and shall not commit waste.</w:t>
      </w:r>
    </w:p>
    <w:p/>
    <w:p>
      <w:r>
        <w:rPr>
          <w:b/>
          <w:sz w:val="22"/>
        </w:rPr>
        <w:t>6. DEFAULT</w:t>
      </w:r>
    </w:p>
    <w:p>
      <w:r>
        <w:rPr>
          <w:b w:val="0"/>
          <w:sz w:val="20"/>
        </w:rPr>
        <w:t>6.1 Events of Default: The following shall constitute events of default by Buyer:</w:t>
      </w:r>
    </w:p>
    <w:p>
      <w:r>
        <w:rPr>
          <w:b w:val="0"/>
          <w:sz w:val="20"/>
        </w:rPr>
        <w:t xml:space="preserve">    a) Failure to make any payment within _____ days of its due date;</w:t>
      </w:r>
    </w:p>
    <w:p>
      <w:r>
        <w:rPr>
          <w:b w:val="0"/>
          <w:sz w:val="20"/>
        </w:rPr>
        <w:t xml:space="preserve">    b) Failure to maintain insurance or pay taxes as required herein;</w:t>
      </w:r>
    </w:p>
    <w:p>
      <w:r>
        <w:rPr>
          <w:b w:val="0"/>
          <w:sz w:val="20"/>
        </w:rPr>
        <w:t xml:space="preserve">    c) Transfer or encumbrance of the Property without Seller's prior written consent;</w:t>
      </w:r>
    </w:p>
    <w:p>
      <w:r>
        <w:rPr>
          <w:b w:val="0"/>
          <w:sz w:val="20"/>
        </w:rPr>
        <w:t xml:space="preserve">    d) Any material breach of this Agreement which remains uncured after _____ days’ written notice.</w:t>
      </w:r>
    </w:p>
    <w:p>
      <w:r>
        <w:rPr>
          <w:b w:val="0"/>
          <w:sz w:val="20"/>
        </w:rPr>
        <w:t>6.2 Remedies: Upon default, Seller may declare the entire remaining balance immediately due and payable and pursue all remedies available at law or equity, including foreclosure or repossession of the Property.</w:t>
      </w:r>
    </w:p>
    <w:p/>
    <w:p>
      <w:r>
        <w:rPr>
          <w:b/>
          <w:sz w:val="22"/>
        </w:rPr>
        <w:t>7. REPRESENTATIONS AND WARRANTIES</w:t>
      </w:r>
    </w:p>
    <w:p>
      <w:r>
        <w:rPr>
          <w:b w:val="0"/>
          <w:sz w:val="20"/>
        </w:rPr>
        <w:t>7.1 Seller represents and warrants that Seller is the lawful owner of the Property and has full authority to enter into this Agreement.</w:t>
      </w:r>
    </w:p>
    <w:p>
      <w:r>
        <w:rPr>
          <w:b w:val="0"/>
          <w:sz w:val="20"/>
        </w:rPr>
        <w:t>7.2 Buyer represents and warrants that Buyer has the legal capacity to enter into this Agreement and that all information provided is true and correct.</w:t>
      </w:r>
    </w:p>
    <w:p/>
    <w:p>
      <w:r>
        <w:rPr>
          <w:b/>
          <w:sz w:val="22"/>
        </w:rPr>
        <w:t>8. GOVERNING LAW AND JURISDICTION</w:t>
      </w:r>
    </w:p>
    <w:p>
      <w:r>
        <w:rPr>
          <w:b w:val="0"/>
          <w:sz w:val="20"/>
        </w:rPr>
        <w:t>This Agreement shall be governed by and construed in accordance with the laws of the State of ____________________.</w:t>
      </w:r>
    </w:p>
    <w:p>
      <w:r>
        <w:rPr>
          <w:b w:val="0"/>
          <w:sz w:val="20"/>
        </w:rPr>
        <w:t>Any disputes arising under or in connection with this Agreement shall be subject to the exclusive jurisdiction of the courts located in ____________________ County, ____________________.</w:t>
      </w:r>
    </w:p>
    <w:p/>
    <w:p>
      <w:r>
        <w:rPr>
          <w:b/>
          <w:sz w:val="22"/>
        </w:rPr>
        <w:t>9. NOTICES</w:t>
      </w:r>
    </w:p>
    <w:p>
      <w:r>
        <w:rPr>
          <w:b w:val="0"/>
          <w:sz w:val="20"/>
        </w:rPr>
        <w:t>All notices required or permitted under this Agreement shall be in writing and shall be deemed duly given when delivered personally or sent by certified mail, return receipt requested, to the addresses stated above or such other address as either party may designate by notice.</w:t>
      </w:r>
    </w:p>
    <w:p/>
    <w:p>
      <w:r>
        <w:rPr>
          <w:b/>
          <w:sz w:val="22"/>
        </w:rPr>
        <w:t>10. ENTIRE AGREEMENT</w:t>
      </w:r>
    </w:p>
    <w:p>
      <w:r>
        <w:rPr>
          <w:b w:val="0"/>
          <w:sz w:val="20"/>
        </w:rPr>
        <w:t>This Agreement constitutes the entire agreement between the parties regarding the subject matter hereof and supersedes all prior negotiations, understandings, and agreements.</w:t>
      </w:r>
    </w:p>
    <w:p>
      <w:r>
        <w:rPr>
          <w:b w:val="0"/>
          <w:sz w:val="20"/>
        </w:rPr>
        <w:t>Any amendments or modifications must be in writing and signed by both parties.</w:t>
      </w:r>
    </w:p>
    <w:p/>
    <w:p>
      <w:r>
        <w:rPr>
          <w:b/>
          <w:sz w:val="22"/>
        </w:rPr>
        <w:t>11. SEVERABILITY</w:t>
      </w:r>
    </w:p>
    <w:p>
      <w:r>
        <w:rPr>
          <w:b w:val="0"/>
          <w:sz w:val="20"/>
        </w:rPr>
        <w:t>If any provision of this Agreement is found to be invalid or unenforceable, the remaining provisions shall continue in full force and effect.</w:t>
      </w:r>
    </w:p>
    <w:p/>
    <w:p>
      <w:r>
        <w:rPr>
          <w:b/>
          <w:sz w:val="22"/>
        </w:rPr>
        <w:t>12. WAIVER</w:t>
      </w:r>
    </w:p>
    <w:p>
      <w:r>
        <w:rPr>
          <w:b w:val="0"/>
          <w:sz w:val="20"/>
        </w:rPr>
        <w:t>No waiver of any breach or default shall be deemed a waiver of any subsequent breach or default.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https://agreementdocs-us.com/seller-financing-agreement/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eller-financ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