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SOLE CUSTODY AGREEMENT</w:t>
      </w:r>
    </w:p>
    <w:p/>
    <w:p/>
    <w:p>
      <w:r>
        <w:rPr>
          <w:b w:val="0"/>
          <w:sz w:val="20"/>
        </w:rPr>
        <w:t>This Sole Custody Agreement ("Agreement") is entered into by and between the Custodian and the Principal as defined below, for the purpose of establishing the terms and conditions under which the Custodian shall hold custody over certain assets or property on behalf of the Principal.</w:t>
      </w:r>
    </w:p>
    <w:p/>
    <w:p/>
    <w:p>
      <w:r>
        <w:rPr>
          <w:b/>
          <w:sz w:val="20"/>
        </w:rPr>
        <w:t>PARTIES:</w:t>
      </w:r>
    </w:p>
    <w:p>
      <w:r>
        <w:rPr>
          <w:b/>
          <w:sz w:val="20"/>
        </w:rPr>
        <w:t>Custodian Information:</w:t>
      </w:r>
    </w:p>
    <w:p>
      <w:r>
        <w:rPr>
          <w:b w:val="0"/>
          <w:sz w:val="20"/>
        </w:rPr>
        <w:t>Full Legal Name: ________________________________________________________</w:t>
      </w:r>
    </w:p>
    <w:p>
      <w:r>
        <w:rPr>
          <w:b w:val="0"/>
          <w:sz w:val="20"/>
        </w:rPr>
        <w:t>Business Address: _______________________________________________________</w:t>
      </w:r>
    </w:p>
    <w:p>
      <w:r>
        <w:rPr>
          <w:b w:val="0"/>
          <w:sz w:val="20"/>
        </w:rPr>
        <w:t>Contact Number: _________________________________________________________</w:t>
      </w:r>
    </w:p>
    <w:p>
      <w:r>
        <w:rPr>
          <w:b w:val="0"/>
          <w:sz w:val="20"/>
        </w:rPr>
        <w:t>Email Address: __________________________________________________________</w:t>
      </w:r>
    </w:p>
    <w:p/>
    <w:p>
      <w:r>
        <w:rPr>
          <w:b/>
          <w:sz w:val="20"/>
        </w:rPr>
        <w:t>Principal Information:</w:t>
      </w:r>
    </w:p>
    <w:p>
      <w:r>
        <w:rPr>
          <w:b w:val="0"/>
          <w:sz w:val="20"/>
        </w:rPr>
        <w:t>Full Legal Name: ________________________________________________________</w:t>
      </w:r>
    </w:p>
    <w:p>
      <w:r>
        <w:rPr>
          <w:b w:val="0"/>
          <w:sz w:val="20"/>
        </w:rPr>
        <w:t>Address: ________________________________________________________________</w:t>
      </w:r>
    </w:p>
    <w:p>
      <w:r>
        <w:rPr>
          <w:b w:val="0"/>
          <w:sz w:val="20"/>
        </w:rPr>
        <w:t>Contact Number: _________________________________________________________</w:t>
      </w:r>
    </w:p>
    <w:p>
      <w:r>
        <w:rPr>
          <w:b w:val="0"/>
          <w:sz w:val="20"/>
        </w:rPr>
        <w:t>Email Address: __________________________________________________________</w:t>
      </w:r>
    </w:p>
    <w:p/>
    <w:p/>
    <w:p>
      <w:r>
        <w:rPr>
          <w:b/>
          <w:sz w:val="20"/>
        </w:rPr>
        <w:t>RECITALS:</w:t>
      </w:r>
    </w:p>
    <w:p>
      <w:r>
        <w:rPr>
          <w:b w:val="0"/>
          <w:sz w:val="20"/>
        </w:rPr>
        <w:t>WHEREAS, the Principal desires to entrust certain assets or property to the Custodian for sole custody under the terms and conditions specified herein;</w:t>
      </w:r>
    </w:p>
    <w:p>
      <w:r>
        <w:rPr>
          <w:b w:val="0"/>
          <w:sz w:val="20"/>
        </w:rPr>
        <w:t>WHEREAS, the Custodian agrees to hold and safeguard the said assets or property for the Principal in accordance with applicable laws and this Agreement.</w:t>
      </w:r>
    </w:p>
    <w:p/>
    <w:p/>
    <w:p>
      <w:r>
        <w:rPr>
          <w:b/>
          <w:sz w:val="20"/>
        </w:rPr>
        <w:t>DEFINITIONS:</w:t>
      </w:r>
    </w:p>
    <w:p>
      <w:r>
        <w:rPr>
          <w:b w:val="0"/>
          <w:sz w:val="20"/>
        </w:rPr>
        <w:t>1. "Assets" shall mean all property, goods, documents, or valuables delivered to Custodian for sole custody under this Agreement.</w:t>
      </w:r>
    </w:p>
    <w:p>
      <w:r>
        <w:rPr>
          <w:b w:val="0"/>
          <w:sz w:val="20"/>
        </w:rPr>
        <w:t>2. "Custodian" shall mean the party agreeing to hold and safeguard the Assets on behalf of the Principal.</w:t>
      </w:r>
    </w:p>
    <w:p>
      <w:r>
        <w:rPr>
          <w:b w:val="0"/>
          <w:sz w:val="20"/>
        </w:rPr>
        <w:t>3. "Principal" shall mean the party who owns the Assets and entrusts them to the Custodian.</w:t>
      </w:r>
    </w:p>
    <w:p/>
    <w:p/>
    <w:p>
      <w:r>
        <w:rPr>
          <w:b/>
          <w:sz w:val="20"/>
        </w:rPr>
        <w:t>1. APPOINTMENT AND ACCEPTANCE OF CUSTODY</w:t>
      </w:r>
    </w:p>
    <w:p>
      <w:r>
        <w:rPr>
          <w:b w:val="0"/>
          <w:sz w:val="20"/>
        </w:rPr>
        <w:t>The Principal hereby appoints the Custodian to take sole custody of the Assets described herein, and the Custodian accepts such appointment subject to the terms and conditions of this Agreement.</w:t>
      </w:r>
    </w:p>
    <w:p/>
    <w:p>
      <w:r>
        <w:rPr>
          <w:b/>
          <w:sz w:val="20"/>
        </w:rPr>
        <w:t>2. DESCRIPTION OF ASSETS</w:t>
      </w:r>
    </w:p>
    <w:p>
      <w:r>
        <w:rPr>
          <w:b w:val="0"/>
          <w:sz w:val="20"/>
        </w:rPr>
        <w:t>The Principal shall deliver to the Custodian the following Assets (attach additional list if necessary):</w:t>
      </w:r>
    </w:p>
    <w:p>
      <w:r>
        <w:rPr>
          <w:b w:val="0"/>
          <w:sz w:val="20"/>
        </w:rPr>
        <w:t>_________________________________________________________________________</w:t>
      </w:r>
    </w:p>
    <w:p>
      <w:r>
        <w:rPr>
          <w:b w:val="0"/>
          <w:sz w:val="20"/>
        </w:rPr>
        <w:t>_________________________________________________________________________</w:t>
      </w:r>
    </w:p>
    <w:p>
      <w:r>
        <w:rPr>
          <w:b w:val="0"/>
          <w:sz w:val="20"/>
        </w:rPr>
        <w:t>_________________________________________________________________________</w:t>
      </w:r>
    </w:p>
    <w:p/>
    <w:p>
      <w:r>
        <w:rPr>
          <w:b/>
          <w:sz w:val="20"/>
        </w:rPr>
        <w:t>3. DUTIES AND RESPONSIBILITIES OF CUSTODIAN</w:t>
      </w:r>
    </w:p>
    <w:p>
      <w:r>
        <w:rPr>
          <w:b w:val="0"/>
          <w:sz w:val="20"/>
        </w:rPr>
        <w:t>3.1 The Custodian shall hold, preserve, and safeguard the Assets with the care, skill, prudence, and diligence under prevailing professional standards.</w:t>
      </w:r>
    </w:p>
    <w:p>
      <w:r>
        <w:rPr>
          <w:b w:val="0"/>
          <w:sz w:val="20"/>
        </w:rPr>
        <w:t>3.2 The Custodian shall not use, sell, pledge, transfer, or otherwise dispose of the Assets without prior written consent from the Principal, except as authorized under this Agreement or by law.</w:t>
      </w:r>
    </w:p>
    <w:p>
      <w:r>
        <w:rPr>
          <w:b w:val="0"/>
          <w:sz w:val="20"/>
        </w:rPr>
        <w:t>3.3 The Custodian shall maintain accurate records regarding the Assets and provide the Principal with written statements or inventories upon request or at agreed intervals.</w:t>
      </w:r>
    </w:p>
    <w:p>
      <w:r>
        <w:rPr>
          <w:b w:val="0"/>
          <w:sz w:val="20"/>
        </w:rPr>
        <w:t>3.4 The Custodian shall comply with all applicable federal, state, and local laws, rules, and regulations in performing its duties under this Agreement.</w:t>
      </w:r>
    </w:p>
    <w:p/>
    <w:p>
      <w:r>
        <w:rPr>
          <w:b/>
          <w:sz w:val="20"/>
        </w:rPr>
        <w:t>4. TERM</w:t>
      </w:r>
    </w:p>
    <w:p>
      <w:r>
        <w:rPr>
          <w:b w:val="0"/>
          <w:sz w:val="20"/>
        </w:rPr>
        <w:t>This Agreement shall commence upon execution by both parties and shall continue in effect until terminated in accordance with the provisions of this Agreement.</w:t>
      </w:r>
    </w:p>
    <w:p/>
    <w:p>
      <w:r>
        <w:rPr>
          <w:b/>
          <w:sz w:val="20"/>
        </w:rPr>
        <w:t>5. TERMINATION</w:t>
      </w:r>
    </w:p>
    <w:p>
      <w:r>
        <w:rPr>
          <w:b w:val="0"/>
          <w:sz w:val="20"/>
        </w:rPr>
        <w:t>5.1 Either party may terminate this Agreement upon providing _____ days written notice to the other party.</w:t>
      </w:r>
    </w:p>
    <w:p>
      <w:r>
        <w:rPr>
          <w:b w:val="0"/>
          <w:sz w:val="20"/>
        </w:rPr>
        <w:t>5.2 Upon termination, the Custodian shall promptly return the Assets to the Principal or as otherwise directed in writing by the Principal.</w:t>
      </w:r>
    </w:p>
    <w:p>
      <w:r>
        <w:rPr>
          <w:b w:val="0"/>
          <w:sz w:val="20"/>
        </w:rPr>
        <w:t>5.3 Termination shall not affect any liability or obligation incurred by either party prior to such termination.</w:t>
      </w:r>
    </w:p>
    <w:p/>
    <w:p>
      <w:r>
        <w:rPr>
          <w:b/>
          <w:sz w:val="20"/>
        </w:rPr>
        <w:t>6. FEES AND EXPENSES</w:t>
      </w:r>
    </w:p>
    <w:p>
      <w:r>
        <w:rPr>
          <w:b w:val="0"/>
          <w:sz w:val="20"/>
        </w:rPr>
        <w:t>The Principal agrees to pay the Custodian fees and expenses as set forth in a separate fee schedule or agreement. The Custodian shall provide invoices or statements detailing such fees and expenses.</w:t>
      </w:r>
    </w:p>
    <w:p/>
    <w:p>
      <w:r>
        <w:rPr>
          <w:b/>
          <w:sz w:val="20"/>
        </w:rPr>
        <w:t>7. LIABILITY AND INDEMNIFICATION</w:t>
      </w:r>
    </w:p>
    <w:p>
      <w:r>
        <w:rPr>
          <w:b w:val="0"/>
          <w:sz w:val="20"/>
        </w:rPr>
        <w:t>7.1 The Custodian shall be liable for any loss, damage, or destruction of the Assets caused by its gross negligence, willful misconduct, or breach of this Agreement.</w:t>
      </w:r>
    </w:p>
    <w:p>
      <w:r>
        <w:rPr>
          <w:b w:val="0"/>
          <w:sz w:val="20"/>
        </w:rPr>
        <w:t>7.2 The Custodian shall not be liable for loss or damage resulting from causes beyond its reasonable control, including but not limited to acts of God, fire, flood, theft without negligence, or governmental action.</w:t>
      </w:r>
    </w:p>
    <w:p>
      <w:r>
        <w:rPr>
          <w:b w:val="0"/>
          <w:sz w:val="20"/>
        </w:rPr>
        <w:t>7.3 The Principal agrees to indemnify, defend, and hold harmless the Custodian and its agents, employees, and representatives from any claims, damages, liabilities, or costs arising out of or relating to this Agreement, except to the extent caused by the Custodian's gross negligence or willful misconduct.</w:t>
      </w:r>
    </w:p>
    <w:p/>
    <w:p>
      <w:r>
        <w:rPr>
          <w:b/>
          <w:sz w:val="20"/>
        </w:rPr>
        <w:t>8. INSURANCE</w:t>
      </w:r>
    </w:p>
    <w:p>
      <w:r>
        <w:rPr>
          <w:b w:val="0"/>
          <w:sz w:val="20"/>
        </w:rPr>
        <w:t>The Custodian shall maintain appropriate insurance coverage with respect to the Assets and its custody responsibilities as required by applicable laws or as agreed between the parties.</w:t>
      </w:r>
    </w:p>
    <w:p/>
    <w:p>
      <w:r>
        <w:rPr>
          <w:b/>
          <w:sz w:val="20"/>
        </w:rPr>
        <w:t>9. CONFIDENTIALITY</w:t>
      </w:r>
    </w:p>
    <w:p>
      <w:r>
        <w:rPr>
          <w:b w:val="0"/>
          <w:sz w:val="20"/>
        </w:rPr>
        <w:t>Both parties shall maintain the confidentiality of all non-public information received in connection with this Agreement and shall not disclose such information except as required by law or with prior written consent of the other party.</w:t>
      </w:r>
    </w:p>
    <w:p/>
    <w:p>
      <w:r>
        <w:rPr>
          <w:b/>
          <w:sz w:val="20"/>
        </w:rPr>
        <w:t>10. GOVERNING LAW AND JURISDICTION</w:t>
      </w:r>
    </w:p>
    <w:p>
      <w:r>
        <w:rPr>
          <w:b w:val="0"/>
          <w:sz w:val="20"/>
        </w:rPr>
        <w:t>This Agreement shall be governed by and construed in accordance with the laws of the State of ____________________, without regard to conflict of laws principles. Any disputes arising under or in connection with this Agreement shall be subject to the exclusive jurisdiction of the state and federal courts located within ____________________.</w:t>
      </w:r>
    </w:p>
    <w:p/>
    <w:p>
      <w:r>
        <w:rPr>
          <w:b/>
          <w:sz w:val="20"/>
        </w:rPr>
        <w:t>11. ENTIRE AGREEMENT</w:t>
      </w:r>
    </w:p>
    <w:p>
      <w:r>
        <w:rPr>
          <w:b w:val="0"/>
          <w:sz w:val="20"/>
        </w:rPr>
        <w:t>This Agreement constitutes the entire understanding between the parties relating to the subject matter herein and supersedes all prior agreements, representations, and understandings, whether oral or written.</w:t>
      </w:r>
    </w:p>
    <w:p/>
    <w:p>
      <w:r>
        <w:rPr>
          <w:b/>
          <w:sz w:val="20"/>
        </w:rPr>
        <w:t>12. AMENDMENTS</w:t>
      </w:r>
    </w:p>
    <w:p>
      <w:r>
        <w:rPr>
          <w:b w:val="0"/>
          <w:sz w:val="20"/>
        </w:rPr>
        <w:t>Any amendments or modifications to this Agreement must be made in writing and signed by both parties.</w:t>
      </w:r>
    </w:p>
    <w:p/>
    <w:p>
      <w:r>
        <w:rPr>
          <w:b/>
          <w:sz w:val="20"/>
        </w:rPr>
        <w:t>13. NOTICES</w:t>
      </w:r>
    </w:p>
    <w:p>
      <w:r>
        <w:rPr>
          <w:b w:val="0"/>
          <w:sz w:val="20"/>
        </w:rPr>
        <w:t>All notices, requests, demands, or other communications required or permitted under this Agreement shall be in writing and shall be deemed duly given when delivered personally, sent by certified mail, return receipt requested, or by a nationally recognized overnight courier service, to the parties at their respective addresses set forth above or such other address as either party may designate by notice in accordance with this section.</w:t>
      </w:r>
    </w:p>
    <w:p/>
    <w:p>
      <w:r>
        <w:rPr>
          <w:b/>
          <w:sz w:val="20"/>
        </w:rPr>
        <w:t>14. SEVERABILITY</w:t>
      </w:r>
    </w:p>
    <w:p>
      <w:r>
        <w:rPr>
          <w:b w:val="0"/>
          <w:sz w:val="20"/>
        </w:rPr>
        <w:t>If any provision of this Agreement is held invalid, illegal, or unenforceable by a court of competent jurisdiction, the remaining provisions shall remain in full force and effect and the invalid provision shall be replaced by a valid provision that most closely reflects the parties’ original intent.</w:t>
      </w:r>
    </w:p>
    <w:p/>
    <w:p>
      <w:r>
        <w:rPr>
          <w:b/>
          <w:sz w:val="20"/>
        </w:rPr>
        <w:t>15. COUNTERPARTS AND EXECUTION</w:t>
      </w:r>
    </w:p>
    <w:p>
      <w:r>
        <w:rPr>
          <w:b w:val="0"/>
          <w:sz w:val="20"/>
        </w:rPr>
        <w:t>This Agreement may be executed in counterparts, each of which shall be deemed an original but all of which together shall constitute one and the same instrument. Signatures delivered by facsimile or electronic means shall be deemed original signatures.</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CUSTODIAN</w:t>
            </w:r>
          </w:p>
        </w:tc>
        <w:tc>
          <w:tcPr>
            <w:tcW w:type="dxa" w:w="4986"/>
            <w:tcBorders>
              <w:top w:val="nil"/>
              <w:left w:val="nil"/>
              <w:bottom w:val="nil"/>
              <w:right w:val="nil"/>
              <w:insideH w:val="nil"/>
              <w:insideV w:val="nil"/>
            </w:tcBorders>
          </w:tcPr>
          <w:p>
            <w:pPr>
              <w:jc w:val="center"/>
            </w:pPr>
            <w:r>
              <w:t>PRINCIPAL</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https://agreementdocs-us.com/sole-custody-agreement/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sole-custody-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